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before="480" w:after="480" w:line="288" w:lineRule="auto"/>
        <w:ind w:left="0"/>
      </w:pPr>
      <w:r>
        <w:rPr>
          <w:rFonts w:eastAsia="等线" w:ascii="Arial" w:cs="Arial" w:hAnsi="Arial"/>
          <w:b w:val="true"/>
          <w:sz w:val="52"/>
        </w:rPr>
        <w:t>多维表格业务小程序- 3步定制您的专属飞书小程序</w:t>
      </w:r>
    </w:p>
    <w:p>
      <w:pPr>
        <w:pStyle w:val="1"/>
        <w:spacing w:before="380" w:after="140" w:line="288" w:lineRule="auto"/>
        <w:ind w:left="0"/>
        <w:jc w:val="left"/>
        <w:outlineLvl w:val="0"/>
      </w:pPr>
      <w:bookmarkStart w:name="heading_0" w:id="0"/>
      <w:r>
        <w:rPr>
          <w:rFonts w:eastAsia="等线" w:ascii="Arial" w:cs="Arial" w:hAnsi="Arial"/>
          <w:b w:val="true"/>
          <w:sz w:val="36"/>
        </w:rPr>
        <w:t>如何使用？</w:t>
      </w:r>
      <w:bookmarkEnd w:id="0"/>
    </w:p>
    <w:p>
      <w:pPr>
        <w:spacing w:before="120" w:after="120" w:line="288" w:lineRule="auto"/>
        <w:ind w:left="0"/>
        <w:jc w:val="center"/>
      </w:pPr>
      <w:r>
        <w:drawing>
          <wp:inline distT="0" distR="0" distB="0" distL="0">
            <wp:extent cx="5257800" cy="1143000"/>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4"/>
                    <a:stretch>
                      <a:fillRect/>
                    </a:stretch>
                  </pic:blipFill>
                  <pic:spPr>
                    <a:xfrm>
                      <a:off x="0" y="0"/>
                      <a:ext cx="5257800" cy="1143000"/>
                    </a:xfrm>
                    <a:prstGeom prst="rect">
                      <a:avLst/>
                    </a:prstGeom>
                  </pic:spPr>
                </pic:pic>
              </a:graphicData>
            </a:graphic>
          </wp:inline>
        </w:drawing>
      </w:r>
    </w:p>
    <w:p>
      <w:pPr>
        <w:spacing w:before="120" w:after="120" w:line="288" w:lineRule="auto"/>
        <w:ind w:left="0"/>
        <w:jc w:val="left"/>
      </w:pPr>
    </w:p>
    <w:tbl>
      <w:tblPr>
        <w:tblW w:w="0" w:type="auto"/>
        <w:tblInd w:w="0" w:type="dxa"/>
        <w:tblBorders>
          <w:top w:val="single" w:color="fbbfbc"/>
          <w:left w:val="single" w:color="fbbfbc"/>
          <w:bottom w:val="single" w:color="fbbfbc"/>
          <w:right w:val="single" w:color="fbbfbc"/>
          <w:insideH w:val="single" w:color="fbbfbc"/>
          <w:insideV w:val="single" w:color="fbbfbc"/>
        </w:tblBorders>
        <w:tblLayout w:type="fixed"/>
      </w:tblPr>
      <w:tblGrid>
        <w:gridCol w:w="8280"/>
      </w:tblGrid>
      <w:tr>
        <w:tc>
          <w:tcPr>
            <w:tcW w:w="8280" w:type="dxa"/>
            <w:shd w:color="auto" w:val="clear" w:fill="fef1f1"/>
            <w:tcMar>
              <w:top w:type="dxa" w:w="60"/>
              <w:left w:type="dxa" w:w="120"/>
              <w:bottom w:type="dxa" w:w="30"/>
              <w:right w:type="dxa" w:w="120"/>
            </w:tcMar>
          </w:tcPr>
          <w:p>
            <w:pPr>
              <w:pStyle w:val="1"/>
              <w:spacing w:before="380" w:after="140" w:line="288" w:lineRule="auto"/>
              <w:ind w:left="0"/>
              <w:jc w:val="left"/>
              <w:outlineLvl w:val="0"/>
            </w:pPr>
            <w:bookmarkStart w:name="heading_1" w:id="1"/>
            <w:r>
              <w:rPr>
                <w:rFonts w:eastAsia="等线" w:ascii="Arial" w:cs="Arial" w:hAnsi="Arial"/>
                <w:b w:val="true"/>
                <w:sz w:val="36"/>
              </w:rPr>
              <w:t>如何报名？</w:t>
            </w:r>
            <w:bookmarkEnd w:id="1"/>
          </w:p>
          <w:p>
            <w:pPr>
              <w:spacing w:before="120" w:after="120" w:line="288" w:lineRule="auto"/>
              <w:ind w:left="0"/>
              <w:jc w:val="left"/>
            </w:pPr>
            <w:r>
              <w:rPr>
                <w:rFonts w:eastAsia="等线" w:ascii="Arial" w:cs="Arial" w:hAnsi="Arial"/>
                <w:b w:val="true"/>
                <w:color w:val="d83931"/>
                <w:sz w:val="22"/>
              </w:rPr>
              <w:t>请在以下链接报名：</w:t>
            </w:r>
            <w:hyperlink r:id="rId5">
              <w:r>
                <w:rPr>
                  <w:rFonts w:eastAsia="等线" w:ascii="Arial" w:cs="Arial" w:hAnsi="Arial"/>
                  <w:b w:val="true"/>
                  <w:color w:val="3370ff"/>
                  <w:sz w:val="22"/>
                </w:rPr>
                <w:t>小程序需求登记表</w:t>
              </w:r>
            </w:hyperlink>
          </w:p>
        </w:tc>
      </w:tr>
    </w:tbl>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多维表格</w:t>
      </w:r>
      <w:r>
        <w:rPr>
          <w:rFonts w:eastAsia="等线" w:ascii="Arial" w:cs="Arial" w:hAnsi="Arial"/>
          <w:sz w:val="22"/>
        </w:rPr>
        <w:t>可以让企业的业务高手们灵活的搭建自己所需的业务系统，但是一张数据结构复杂的大表如何才能自动生成一个移动端友好的小程序，让员工可以按需填写每天的任务分配，手机端也能轻松完成数据填报？那么你就需要一个这样的神器：多维表格业务小程序。</w:t>
      </w:r>
    </w:p>
    <w:p>
      <w:pPr>
        <w:spacing w:before="120" w:after="120" w:line="288" w:lineRule="auto"/>
        <w:ind w:left="0"/>
        <w:jc w:val="left"/>
      </w:pPr>
    </w:p>
    <w:p>
      <w:pPr>
        <w:spacing w:before="120" w:after="120" w:line="288" w:lineRule="auto"/>
        <w:ind w:left="0"/>
        <w:jc w:val="center"/>
      </w:pPr>
      <w:r>
        <w:rPr>
          <w:rFonts w:eastAsia="等线" w:ascii="Arial" w:cs="Arial" w:hAnsi="Arial"/>
          <w:b w:val="true"/>
          <w:color w:val="de7802"/>
          <w:sz w:val="22"/>
        </w:rPr>
        <w:t>系统上了，员工不爱用？落地难？</w:t>
      </w:r>
      <w:r>
        <w:rPr>
          <w:rFonts w:eastAsia="等线" w:ascii="Arial" w:cs="Arial" w:hAnsi="Arial"/>
          <w:b w:val="true"/>
          <w:color w:val="de7802"/>
          <w:sz w:val="22"/>
        </w:rPr>
        <w:t>数据分析</w:t>
      </w:r>
      <w:r>
        <w:rPr>
          <w:rFonts w:eastAsia="等线" w:ascii="Arial" w:cs="Arial" w:hAnsi="Arial"/>
          <w:b w:val="true"/>
          <w:color w:val="de7802"/>
          <w:sz w:val="22"/>
        </w:rPr>
        <w:t>痛？</w:t>
      </w:r>
    </w:p>
    <w:p>
      <w:pPr>
        <w:spacing w:before="120" w:after="120" w:line="288" w:lineRule="auto"/>
        <w:ind w:left="0"/>
        <w:jc w:val="center"/>
      </w:pPr>
      <w:r>
        <w:rPr>
          <w:rFonts w:eastAsia="等线" w:ascii="Arial" w:cs="Arial" w:hAnsi="Arial"/>
          <w:b w:val="true"/>
          <w:color w:val="de7802"/>
          <w:sz w:val="22"/>
        </w:rPr>
        <w:t>企业如何高效采集一线业务数据？他们都很痛！</w:t>
      </w:r>
    </w:p>
    <w:p>
      <w:pPr>
        <w:spacing w:before="120" w:after="120" w:line="288" w:lineRule="auto"/>
        <w:ind w:left="0"/>
        <w:jc w:val="left"/>
      </w:pPr>
    </w:p>
    <w:tbl>
      <w:tblPr>
        <w:tblW w:w="0" w:type="auto"/>
        <w:tblInd w:w="0" w:type="dxa"/>
        <w:tblBorders>
          <w:top w:val="none" w:space="4"/>
          <w:left w:val="none" w:space="4"/>
          <w:bottom w:val="none" w:space="4"/>
          <w:right w:val="none" w:space="4"/>
          <w:insideH w:val="none" w:space="4"/>
          <w:insideV w:val="none" w:space="4"/>
        </w:tblBorders>
        <w:tblLayout w:type="fixed"/>
      </w:tblPr>
      <w:tblGrid>
        <w:gridCol w:w="2711"/>
        <w:gridCol w:w="2711"/>
        <w:gridCol w:w="2857"/>
      </w:tblGrid>
      <w:tr>
        <w:tc>
          <w:tcPr>
            <w:tcW w:w="2711"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企业管理者</w:t>
            </w:r>
          </w:p>
          <w:p>
            <w:pPr>
              <w:spacing w:before="120" w:after="120" w:line="288" w:lineRule="auto"/>
              <w:ind w:left="0"/>
              <w:jc w:val="center"/>
            </w:pPr>
            <w:r>
              <w:drawing>
                <wp:inline distT="0" distR="0" distB="0" distL="0">
                  <wp:extent cx="1562100" cy="1095375"/>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6"/>
                          <a:stretch>
                            <a:fillRect/>
                          </a:stretch>
                        </pic:blipFill>
                        <pic:spPr>
                          <a:xfrm>
                            <a:off x="0" y="0"/>
                            <a:ext cx="1562100" cy="1095375"/>
                          </a:xfrm>
                          <a:prstGeom prst="rect">
                            <a:avLst/>
                          </a:prstGeom>
                        </pic:spPr>
                      </pic:pic>
                    </a:graphicData>
                  </a:graphic>
                </wp:inline>
              </w:drawing>
            </w:r>
          </w:p>
          <w:p>
            <w:pPr>
              <w:spacing w:before="120" w:after="120" w:line="288" w:lineRule="auto"/>
              <w:ind w:left="0"/>
              <w:jc w:val="left"/>
            </w:pPr>
            <w:r>
              <w:rPr>
                <w:rFonts w:eastAsia="等线" w:ascii="Arial" w:cs="Arial" w:hAnsi="Arial"/>
                <w:color w:val="8f959e"/>
                <w:sz w:val="22"/>
              </w:rPr>
              <w:t>“复杂的表格虽然能满足业务上的管理需求，但是一线员工不爱用，数据采集有滞后不及时”</w:t>
            </w:r>
          </w:p>
        </w:tc>
        <w:tc>
          <w:tcPr>
            <w:tcW w:w="2711"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一线员工：</w:t>
            </w:r>
          </w:p>
          <w:p>
            <w:pPr>
              <w:spacing w:before="120" w:after="120" w:line="288" w:lineRule="auto"/>
              <w:ind w:left="0"/>
              <w:jc w:val="center"/>
            </w:pPr>
            <w:r>
              <w:drawing>
                <wp:inline distT="0" distR="0" distB="0" distL="0">
                  <wp:extent cx="1562100" cy="1076325"/>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7"/>
                          <a:stretch>
                            <a:fillRect/>
                          </a:stretch>
                        </pic:blipFill>
                        <pic:spPr>
                          <a:xfrm>
                            <a:off x="0" y="0"/>
                            <a:ext cx="1562100" cy="1076325"/>
                          </a:xfrm>
                          <a:prstGeom prst="rect">
                            <a:avLst/>
                          </a:prstGeom>
                        </pic:spPr>
                      </pic:pic>
                    </a:graphicData>
                  </a:graphic>
                </wp:inline>
              </w:drawing>
            </w:r>
          </w:p>
          <w:p>
            <w:pPr>
              <w:spacing w:before="120" w:after="120" w:line="288" w:lineRule="auto"/>
              <w:ind w:left="0"/>
              <w:jc w:val="left"/>
            </w:pPr>
            <w:r>
              <w:rPr>
                <w:rFonts w:eastAsia="等线" w:ascii="Arial" w:cs="Arial" w:hAnsi="Arial"/>
                <w:color w:val="8f959e"/>
                <w:sz w:val="22"/>
              </w:rPr>
              <w:t>“我是一个销售，经常出差，不可能一直端着电脑，手机在移动端操作</w:t>
            </w:r>
            <w:r>
              <w:rPr>
                <w:rFonts w:eastAsia="等线" w:ascii="Arial" w:cs="Arial" w:hAnsi="Arial"/>
                <w:color w:val="8f959e"/>
                <w:sz w:val="22"/>
              </w:rPr>
              <w:t>多维表格</w:t>
            </w:r>
            <w:r>
              <w:rPr>
                <w:rFonts w:eastAsia="等线" w:ascii="Arial" w:cs="Arial" w:hAnsi="Arial"/>
                <w:color w:val="8f959e"/>
                <w:sz w:val="22"/>
              </w:rPr>
              <w:t>又很复杂，整的不太明白”</w:t>
            </w:r>
          </w:p>
        </w:tc>
        <w:tc>
          <w:tcPr>
            <w:tcW w:w="2857"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一线管理者：</w:t>
            </w:r>
          </w:p>
          <w:p>
            <w:pPr>
              <w:spacing w:before="120" w:after="120" w:line="288" w:lineRule="auto"/>
              <w:ind w:left="0"/>
              <w:jc w:val="center"/>
            </w:pPr>
            <w:r>
              <w:drawing>
                <wp:inline distT="0" distR="0" distB="0" distL="0">
                  <wp:extent cx="1657350" cy="1085850"/>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8"/>
                          <a:stretch>
                            <a:fillRect/>
                          </a:stretch>
                        </pic:blipFill>
                        <pic:spPr>
                          <a:xfrm>
                            <a:off x="0" y="0"/>
                            <a:ext cx="1657350" cy="1085850"/>
                          </a:xfrm>
                          <a:prstGeom prst="rect">
                            <a:avLst/>
                          </a:prstGeom>
                        </pic:spPr>
                      </pic:pic>
                    </a:graphicData>
                  </a:graphic>
                </wp:inline>
              </w:drawing>
            </w:r>
          </w:p>
          <w:p>
            <w:pPr>
              <w:spacing w:before="120" w:after="120" w:line="288" w:lineRule="auto"/>
              <w:ind w:left="0"/>
              <w:jc w:val="left"/>
            </w:pPr>
            <w:r>
              <w:rPr>
                <w:rFonts w:eastAsia="等线" w:ascii="Arial" w:cs="Arial" w:hAnsi="Arial"/>
                <w:color w:val="8f959e"/>
                <w:sz w:val="22"/>
              </w:rPr>
              <w:t>“很多一线员工是上了年纪的阿姨，流动又很频繁，都需要手把手去教，非常不得劲”</w:t>
            </w:r>
          </w:p>
        </w:tc>
      </w:tr>
    </w:tbl>
    <w:p>
      <w:pPr>
        <w:spacing w:before="120" w:after="120" w:line="288" w:lineRule="auto"/>
        <w:ind w:left="0"/>
        <w:jc w:val="left"/>
      </w:pPr>
    </w:p>
    <w:p>
      <w:pPr>
        <w:spacing w:before="120" w:after="120" w:line="288" w:lineRule="auto"/>
        <w:ind w:left="0"/>
        <w:jc w:val="left"/>
      </w:pPr>
    </w:p>
    <w:p>
      <w:pPr>
        <w:pStyle w:val="1"/>
        <w:spacing w:before="380" w:after="140" w:line="288" w:lineRule="auto"/>
        <w:ind w:left="0"/>
        <w:jc w:val="center"/>
        <w:outlineLvl w:val="0"/>
      </w:pPr>
      <w:bookmarkStart w:name="heading_2" w:id="2"/>
      <w:r>
        <w:rPr>
          <w:rFonts w:eastAsia="等线" w:ascii="Arial" w:cs="Arial" w:hAnsi="Arial"/>
          <w:b w:val="true"/>
          <w:color w:val="245bdb"/>
          <w:sz w:val="36"/>
        </w:rPr>
        <w:t>一张</w:t>
      </w:r>
      <w:r>
        <w:rPr>
          <w:rFonts w:eastAsia="等线" w:ascii="Arial" w:cs="Arial" w:hAnsi="Arial"/>
          <w:b w:val="true"/>
          <w:color w:val="245bdb"/>
          <w:sz w:val="36"/>
        </w:rPr>
        <w:t>多维表</w:t>
      </w:r>
      <w:r>
        <w:rPr>
          <w:rFonts w:eastAsia="等线" w:ascii="Arial" w:cs="Arial" w:hAnsi="Arial"/>
          <w:b w:val="true"/>
          <w:color w:val="245bdb"/>
          <w:sz w:val="36"/>
        </w:rPr>
        <w:t>，仅需3步就可以轻松转换为</w:t>
      </w:r>
      <w:r>
        <w:rPr>
          <w:rFonts w:eastAsia="等线" w:ascii="Arial" w:cs="Arial" w:hAnsi="Arial"/>
          <w:b w:val="true"/>
          <w:color w:val="245bdb"/>
          <w:sz w:val="36"/>
        </w:rPr>
        <w:t>飞书</w:t>
      </w:r>
      <w:r>
        <w:rPr>
          <w:rFonts w:eastAsia="等线" w:ascii="Arial" w:cs="Arial" w:hAnsi="Arial"/>
          <w:b w:val="true"/>
          <w:color w:val="245bdb"/>
          <w:sz w:val="36"/>
        </w:rPr>
        <w:t>工作台</w:t>
      </w:r>
      <w:r>
        <w:rPr>
          <w:rFonts w:eastAsia="等线" w:ascii="Arial" w:cs="Arial" w:hAnsi="Arial"/>
          <w:b w:val="true"/>
          <w:color w:val="245bdb"/>
          <w:sz w:val="36"/>
        </w:rPr>
        <w:t>小程序</w:t>
      </w:r>
      <w:bookmarkEnd w:id="2"/>
    </w:p>
    <w:p>
      <w:pPr>
        <w:spacing w:before="120" w:after="120" w:line="288" w:lineRule="auto"/>
        <w:ind w:left="0"/>
        <w:jc w:val="left"/>
      </w:pPr>
      <w:r>
        <w:rPr>
          <w:rFonts w:eastAsia="等线" w:ascii="Arial" w:cs="Arial" w:hAnsi="Arial"/>
          <w:sz w:val="22"/>
        </w:rPr>
        <w:t xml:space="preserve">                                                         </w:t>
      </w:r>
      <w:r>
        <w:rPr>
          <w:rFonts w:eastAsia="等线" w:ascii="Arial" w:cs="Arial" w:hAnsi="Arial"/>
          <w:sz w:val="22"/>
          <w:shd w:fill="bacefd"/>
        </w:rPr>
        <w:t>更简单更清晰</w:t>
      </w:r>
      <w:r>
        <w:rPr>
          <w:rFonts w:eastAsia="等线" w:ascii="Arial" w:cs="Arial" w:hAnsi="Arial"/>
          <w:sz w:val="22"/>
        </w:rPr>
        <w:t xml:space="preserve">             </w:t>
      </w:r>
      <w:r>
        <w:rPr>
          <w:rFonts w:eastAsia="等线" w:ascii="Arial" w:cs="Arial" w:hAnsi="Arial"/>
          <w:sz w:val="22"/>
          <w:shd w:fill="fed4a4"/>
        </w:rPr>
        <w:t>手机端更友好</w:t>
      </w:r>
      <w:r>
        <w:rPr>
          <w:rFonts w:eastAsia="等线" w:ascii="Arial" w:cs="Arial" w:hAnsi="Arial"/>
          <w:sz w:val="22"/>
        </w:rPr>
        <w:t xml:space="preserve">          </w:t>
      </w:r>
      <w:r>
        <w:rPr>
          <w:rFonts w:eastAsia="等线" w:ascii="Arial" w:cs="Arial" w:hAnsi="Arial"/>
          <w:sz w:val="22"/>
          <w:shd w:fill="b7edb1"/>
        </w:rPr>
        <w:t>零代码低成本</w:t>
      </w:r>
    </w:p>
    <w:p>
      <w:pPr>
        <w:spacing w:before="120" w:after="120" w:line="288" w:lineRule="auto"/>
        <w:ind w:left="0"/>
        <w:jc w:val="left"/>
      </w:pPr>
    </w:p>
    <w:tbl>
      <w:tblPr>
        <w:tblW w:w="0" w:type="auto"/>
        <w:tblInd w:w="0" w:type="dxa"/>
        <w:tblBorders>
          <w:top w:val="single" w:color=""/>
          <w:left w:val="single" w:color=""/>
          <w:bottom w:val="single" w:color=""/>
          <w:right w:val="single" w:color=""/>
          <w:insideH w:val="single" w:color=""/>
          <w:insideV w:val="single" w:color=""/>
        </w:tblBorders>
        <w:tblLayout w:type="fixed"/>
      </w:tblPr>
      <w:tblGrid>
        <w:gridCol w:w="8280"/>
      </w:tblGrid>
      <w:tr>
        <w:tc>
          <w:tcPr>
            <w:tcW w:w="8280" w:type="dxa"/>
            <w:shd w:color="auto" w:val="clear" w:fill="f0f4ff"/>
            <w:tcMar>
              <w:top w:type="dxa" w:w="60"/>
              <w:left w:type="dxa" w:w="120"/>
              <w:bottom w:type="dxa" w:w="30"/>
              <w:right w:type="dxa" w:w="120"/>
            </w:tcMar>
          </w:tcPr>
          <w:p>
            <w:pPr>
              <w:pStyle w:val="3"/>
              <w:spacing w:before="300" w:after="120" w:line="288" w:lineRule="auto"/>
              <w:ind w:left="0"/>
              <w:jc w:val="left"/>
              <w:outlineLvl w:val="2"/>
            </w:pPr>
            <w:bookmarkStart w:name="heading_3" w:id="3"/>
            <w:r>
              <w:rPr>
                <w:rFonts w:eastAsia="等线" w:ascii="Arial" w:cs="Arial" w:hAnsi="Arial"/>
                <w:color w:val="3370ff"/>
                <w:sz w:val="30"/>
              </w:rPr>
              <w:t xml:space="preserve">1. </w:t>
            </w:r>
            <w:r>
              <w:rPr>
                <w:rFonts w:eastAsia="等线" w:ascii="Arial" w:cs="Arial" w:hAnsi="Arial"/>
                <w:b w:val="true"/>
                <w:sz w:val="30"/>
              </w:rPr>
              <w:t>多场景覆盖，业务协同无忧</w:t>
            </w:r>
            <w:bookmarkEnd w:id="3"/>
          </w:p>
          <w:p>
            <w:pPr>
              <w:spacing w:before="120" w:after="120" w:line="288" w:lineRule="auto"/>
              <w:ind w:left="0"/>
              <w:jc w:val="left"/>
            </w:pPr>
            <w:r>
              <w:rPr>
                <w:rFonts w:eastAsia="等线" w:ascii="Arial" w:cs="Arial" w:hAnsi="Arial"/>
                <w:sz w:val="22"/>
              </w:rPr>
              <w:t>支持进销存、工单、</w:t>
            </w:r>
            <w:r>
              <w:rPr>
                <w:rFonts w:eastAsia="等线" w:ascii="Arial" w:cs="Arial" w:hAnsi="Arial"/>
                <w:sz w:val="22"/>
              </w:rPr>
              <w:t>CRM</w:t>
            </w:r>
            <w:r>
              <w:rPr>
                <w:rFonts w:eastAsia="等线" w:ascii="Arial" w:cs="Arial" w:hAnsi="Arial"/>
                <w:sz w:val="22"/>
              </w:rPr>
              <w:t>、项目管理等多个场景，快速生成业务小程序，轻松把</w:t>
            </w:r>
            <w:r>
              <w:rPr>
                <w:rFonts w:eastAsia="等线" w:ascii="Arial" w:cs="Arial" w:hAnsi="Arial"/>
                <w:sz w:val="22"/>
              </w:rPr>
              <w:t>多维表</w:t>
            </w:r>
            <w:r>
              <w:rPr>
                <w:rFonts w:eastAsia="等线" w:ascii="Arial" w:cs="Arial" w:hAnsi="Arial"/>
                <w:sz w:val="22"/>
              </w:rPr>
              <w:t>转换成为专属的“业务小程序”，界面更清晰，操作更友好。</w:t>
            </w:r>
          </w:p>
        </w:tc>
      </w:tr>
    </w:tbl>
    <w:p>
      <w:pPr>
        <w:spacing w:before="120" w:after="120" w:line="288" w:lineRule="auto"/>
        <w:ind w:left="0"/>
        <w:jc w:val="center"/>
      </w:pPr>
      <w:r>
        <w:drawing>
          <wp:inline distT="0" distR="0" distB="0" distL="0">
            <wp:extent cx="5257800" cy="3286125"/>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9"/>
                    <a:stretch>
                      <a:fillRect/>
                    </a:stretch>
                  </pic:blipFill>
                  <pic:spPr>
                    <a:xfrm>
                      <a:off x="0" y="0"/>
                      <a:ext cx="5257800" cy="3286125"/>
                    </a:xfrm>
                    <a:prstGeom prst="rect">
                      <a:avLst/>
                    </a:prstGeom>
                  </pic:spPr>
                </pic:pic>
              </a:graphicData>
            </a:graphic>
          </wp:inline>
        </w:drawing>
      </w:r>
    </w:p>
    <w:tbl>
      <w:tblPr>
        <w:tblW w:w="0" w:type="auto"/>
        <w:tblInd w:w="0" w:type="dxa"/>
        <w:tblBorders>
          <w:top w:val="single" w:color=""/>
          <w:left w:val="single" w:color=""/>
          <w:bottom w:val="single" w:color=""/>
          <w:right w:val="single" w:color=""/>
          <w:insideH w:val="single" w:color=""/>
          <w:insideV w:val="single" w:color=""/>
        </w:tblBorders>
        <w:tblLayout w:type="fixed"/>
      </w:tblPr>
      <w:tblGrid>
        <w:gridCol w:w="8280"/>
      </w:tblGrid>
      <w:tr>
        <w:tc>
          <w:tcPr>
            <w:tcW w:w="8280" w:type="dxa"/>
            <w:shd w:color="auto" w:val="clear" w:fill="f6f1fe"/>
            <w:tcMar>
              <w:top w:type="dxa" w:w="60"/>
              <w:left w:type="dxa" w:w="120"/>
              <w:bottom w:type="dxa" w:w="30"/>
              <w:right w:type="dxa" w:w="120"/>
            </w:tcMar>
          </w:tcPr>
          <w:p>
            <w:pPr>
              <w:pStyle w:val="3"/>
              <w:spacing w:before="300" w:after="120" w:line="288" w:lineRule="auto"/>
              <w:ind w:left="0"/>
              <w:jc w:val="left"/>
              <w:outlineLvl w:val="2"/>
            </w:pPr>
            <w:bookmarkStart w:name="heading_4" w:id="4"/>
            <w:r>
              <w:rPr>
                <w:rFonts w:eastAsia="等线" w:ascii="Arial" w:cs="Arial" w:hAnsi="Arial"/>
                <w:color w:val="3370ff"/>
                <w:sz w:val="30"/>
              </w:rPr>
              <w:t xml:space="preserve">2. </w:t>
            </w:r>
            <w:r>
              <w:rPr>
                <w:rFonts w:eastAsia="等线" w:ascii="Arial" w:cs="Arial" w:hAnsi="Arial"/>
                <w:b w:val="true"/>
                <w:sz w:val="30"/>
              </w:rPr>
              <w:t>业务在手边，数据随心填</w:t>
            </w:r>
            <w:bookmarkEnd w:id="4"/>
          </w:p>
          <w:p>
            <w:pPr>
              <w:spacing w:before="120" w:after="120" w:line="288" w:lineRule="auto"/>
              <w:ind w:left="0"/>
              <w:jc w:val="left"/>
            </w:pPr>
            <w:r>
              <w:rPr>
                <w:rFonts w:eastAsia="等线" w:ascii="Arial" w:cs="Arial" w:hAnsi="Arial"/>
                <w:sz w:val="22"/>
              </w:rPr>
              <w:t>自动生成</w:t>
            </w:r>
            <w:r>
              <w:rPr>
                <w:rFonts w:eastAsia="等线" w:ascii="Arial" w:cs="Arial" w:hAnsi="Arial"/>
                <w:sz w:val="22"/>
              </w:rPr>
              <w:t>飞书</w:t>
            </w:r>
            <w:r>
              <w:rPr>
                <w:rFonts w:eastAsia="等线" w:ascii="Arial" w:cs="Arial" w:hAnsi="Arial"/>
                <w:sz w:val="22"/>
              </w:rPr>
              <w:t>工作台</w:t>
            </w:r>
            <w:r>
              <w:rPr>
                <w:rFonts w:eastAsia="等线" w:ascii="Arial" w:cs="Arial" w:hAnsi="Arial"/>
                <w:sz w:val="22"/>
              </w:rPr>
              <w:t>小程序，把复杂表格拆解为员工每日所需待办，一线员工在外勤、巡检、门店内、工厂也可以事事无忧，随时随地轻松在手机上完成每日工作填报，总部对一线情况及时掌控。</w:t>
            </w:r>
          </w:p>
        </w:tc>
      </w:tr>
    </w:tbl>
    <w:p>
      <w:pPr>
        <w:spacing w:before="120" w:after="120" w:line="288" w:lineRule="auto"/>
        <w:ind w:left="0"/>
        <w:jc w:val="center"/>
      </w:pPr>
      <w:r>
        <w:drawing>
          <wp:inline distT="0" distR="0" distB="0" distL="0">
            <wp:extent cx="5257800" cy="3286125"/>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0"/>
                    <a:stretch>
                      <a:fillRect/>
                    </a:stretch>
                  </pic:blipFill>
                  <pic:spPr>
                    <a:xfrm>
                      <a:off x="0" y="0"/>
                      <a:ext cx="5257800" cy="3286125"/>
                    </a:xfrm>
                    <a:prstGeom prst="rect">
                      <a:avLst/>
                    </a:prstGeom>
                  </pic:spPr>
                </pic:pic>
              </a:graphicData>
            </a:graphic>
          </wp:inline>
        </w:drawing>
      </w:r>
    </w:p>
    <w:tbl>
      <w:tblPr>
        <w:tblW w:w="0" w:type="auto"/>
        <w:tblInd w:w="0" w:type="dxa"/>
        <w:tblBorders>
          <w:top w:val="single" w:color=""/>
          <w:left w:val="single" w:color=""/>
          <w:bottom w:val="single" w:color=""/>
          <w:right w:val="single" w:color=""/>
          <w:insideH w:val="single" w:color=""/>
          <w:insideV w:val="single" w:color=""/>
        </w:tblBorders>
        <w:tblLayout w:type="fixed"/>
      </w:tblPr>
      <w:tblGrid>
        <w:gridCol w:w="8280"/>
      </w:tblGrid>
      <w:tr>
        <w:tc>
          <w:tcPr>
            <w:tcW w:w="8280" w:type="dxa"/>
            <w:shd w:color="auto" w:val="clear" w:fill="f0f4ff"/>
            <w:tcMar>
              <w:top w:type="dxa" w:w="60"/>
              <w:left w:type="dxa" w:w="120"/>
              <w:bottom w:type="dxa" w:w="30"/>
              <w:right w:type="dxa" w:w="120"/>
            </w:tcMar>
          </w:tcPr>
          <w:p>
            <w:pPr>
              <w:pStyle w:val="3"/>
              <w:spacing w:before="300" w:after="120" w:line="288" w:lineRule="auto"/>
              <w:ind w:left="0"/>
              <w:jc w:val="left"/>
              <w:outlineLvl w:val="2"/>
            </w:pPr>
            <w:bookmarkStart w:name="heading_5" w:id="5"/>
            <w:r>
              <w:rPr>
                <w:rFonts w:eastAsia="等线" w:ascii="Arial" w:cs="Arial" w:hAnsi="Arial"/>
                <w:color w:val="3370ff"/>
                <w:sz w:val="30"/>
              </w:rPr>
              <w:t xml:space="preserve">3. </w:t>
            </w:r>
            <w:r>
              <w:rPr>
                <w:rFonts w:eastAsia="等线" w:ascii="Arial" w:cs="Arial" w:hAnsi="Arial"/>
                <w:b w:val="true"/>
                <w:sz w:val="30"/>
              </w:rPr>
              <w:t>界面自由定制，轻松驾驭业务</w:t>
            </w:r>
            <w:bookmarkEnd w:id="5"/>
          </w:p>
          <w:p>
            <w:pPr>
              <w:spacing w:before="120" w:after="120" w:line="288" w:lineRule="auto"/>
              <w:ind w:left="0"/>
              <w:jc w:val="left"/>
            </w:pPr>
            <w:r>
              <w:rPr>
                <w:rFonts w:eastAsia="等线" w:ascii="Arial" w:cs="Arial" w:hAnsi="Arial"/>
                <w:sz w:val="22"/>
              </w:rPr>
              <w:t>基于</w:t>
            </w:r>
            <w:r>
              <w:rPr>
                <w:rFonts w:eastAsia="等线" w:ascii="Arial" w:cs="Arial" w:hAnsi="Arial"/>
                <w:sz w:val="22"/>
              </w:rPr>
              <w:t>多维表格</w:t>
            </w:r>
            <w:r>
              <w:rPr>
                <w:rFonts w:eastAsia="等线" w:ascii="Arial" w:cs="Arial" w:hAnsi="Arial"/>
                <w:sz w:val="22"/>
              </w:rPr>
              <w:t>，可以按企业流程所需自定义首页、图标、流程名等，满足各类巡检、工单申报、门店业绩申报等个性化业务需求，按企业所需灵活配置，事半功倍。</w:t>
            </w:r>
          </w:p>
        </w:tc>
      </w:tr>
    </w:tbl>
    <w:p>
      <w:pPr>
        <w:spacing w:before="120" w:after="120" w:line="288" w:lineRule="auto"/>
        <w:ind w:left="0"/>
        <w:jc w:val="center"/>
      </w:pPr>
      <w:r>
        <w:drawing>
          <wp:inline distT="0" distR="0" distB="0" distL="0">
            <wp:extent cx="5257800" cy="3286125"/>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1"/>
                    <a:stretch>
                      <a:fillRect/>
                    </a:stretch>
                  </pic:blipFill>
                  <pic:spPr>
                    <a:xfrm>
                      <a:off x="0" y="0"/>
                      <a:ext cx="5257800" cy="3286125"/>
                    </a:xfrm>
                    <a:prstGeom prst="rect">
                      <a:avLst/>
                    </a:prstGeom>
                  </pic:spPr>
                </pic:pic>
              </a:graphicData>
            </a:graphic>
          </wp:inline>
        </w:drawing>
      </w:r>
    </w:p>
    <w:p>
      <w:pPr>
        <w:spacing w:before="120" w:after="120" w:line="288" w:lineRule="auto"/>
        <w:ind w:left="0"/>
        <w:jc w:val="left"/>
      </w:pP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pStyle w:val="3"/>
              <w:spacing w:before="300" w:after="120" w:line="288" w:lineRule="auto"/>
              <w:ind w:left="0"/>
              <w:jc w:val="left"/>
              <w:outlineLvl w:val="2"/>
            </w:pPr>
            <w:bookmarkStart w:name="heading_6" w:id="6"/>
            <w:r>
              <w:rPr>
                <w:rFonts w:eastAsia="等线" w:ascii="Arial" w:cs="Arial" w:hAnsi="Arial"/>
                <w:color w:val="3370ff"/>
                <w:sz w:val="30"/>
              </w:rPr>
              <w:t xml:space="preserve">4. </w:t>
            </w:r>
            <w:r>
              <w:rPr>
                <w:rFonts w:eastAsia="等线" w:ascii="Arial" w:cs="Arial" w:hAnsi="Arial"/>
                <w:b w:val="true"/>
                <w:sz w:val="30"/>
              </w:rPr>
              <w:t>数据轻松采集，业务高效运营</w:t>
            </w:r>
            <w:bookmarkEnd w:id="6"/>
          </w:p>
          <w:p>
            <w:pPr>
              <w:spacing w:before="120" w:after="120" w:line="288" w:lineRule="auto"/>
              <w:ind w:left="0"/>
              <w:jc w:val="left"/>
            </w:pPr>
            <w:r>
              <w:rPr>
                <w:rFonts w:eastAsia="等线" w:ascii="Arial" w:cs="Arial" w:hAnsi="Arial"/>
                <w:sz w:val="22"/>
              </w:rPr>
              <w:t>业务小程序轻松完成数据采集，数据自动汇总写入到底层</w:t>
            </w:r>
            <w:r>
              <w:rPr>
                <w:rFonts w:eastAsia="等线" w:ascii="Arial" w:cs="Arial" w:hAnsi="Arial"/>
                <w:sz w:val="22"/>
              </w:rPr>
              <w:t>多维表格</w:t>
            </w:r>
            <w:r>
              <w:rPr>
                <w:rFonts w:eastAsia="等线" w:ascii="Arial" w:cs="Arial" w:hAnsi="Arial"/>
                <w:sz w:val="22"/>
              </w:rPr>
              <w:t>，轻松生成多样视图，核心业务数据变动自动推送群通知，一线运营情况轻松掌控，业务了然于心。</w:t>
            </w:r>
          </w:p>
        </w:tc>
      </w:tr>
    </w:tbl>
    <w:p>
      <w:pPr>
        <w:spacing w:before="120" w:after="120" w:line="288" w:lineRule="auto"/>
        <w:ind w:left="0"/>
        <w:jc w:val="center"/>
      </w:pPr>
      <w:r>
        <w:drawing>
          <wp:inline distT="0" distR="0" distB="0" distL="0">
            <wp:extent cx="5257800" cy="3286125"/>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2"/>
                    <a:stretch>
                      <a:fillRect/>
                    </a:stretch>
                  </pic:blipFill>
                  <pic:spPr>
                    <a:xfrm>
                      <a:off x="0" y="0"/>
                      <a:ext cx="5257800" cy="3286125"/>
                    </a:xfrm>
                    <a:prstGeom prst="rect">
                      <a:avLst/>
                    </a:prstGeom>
                  </pic:spPr>
                </pic:pic>
              </a:graphicData>
            </a:graphic>
          </wp:inline>
        </w:drawing>
      </w:r>
    </w:p>
    <w:p>
      <w:pPr>
        <w:spacing w:before="120" w:after="120" w:line="288" w:lineRule="auto"/>
        <w:ind w:left="0"/>
        <w:jc w:val="left"/>
      </w:pPr>
    </w:p>
    <w:p>
      <w:pPr>
        <w:pStyle w:val="1"/>
        <w:spacing w:before="380" w:after="140" w:line="288" w:lineRule="auto"/>
        <w:ind w:left="0"/>
        <w:jc w:val="left"/>
        <w:outlineLvl w:val="0"/>
      </w:pPr>
      <w:bookmarkStart w:name="heading_7" w:id="7"/>
      <w:r>
        <w:rPr>
          <w:rFonts w:eastAsia="等线" w:ascii="Arial" w:cs="Arial" w:hAnsi="Arial"/>
          <w:b w:val="true"/>
          <w:sz w:val="36"/>
        </w:rPr>
        <w:t>二、</w:t>
      </w:r>
      <w:r>
        <w:rPr>
          <w:rFonts w:eastAsia="等线" w:ascii="Arial" w:cs="Arial" w:hAnsi="Arial"/>
          <w:b w:val="true"/>
          <w:sz w:val="36"/>
        </w:rPr>
        <w:t>多维表格</w:t>
      </w:r>
      <w:r>
        <w:rPr>
          <w:rFonts w:eastAsia="等线" w:ascii="Arial" w:cs="Arial" w:hAnsi="Arial"/>
          <w:b w:val="true"/>
          <w:sz w:val="36"/>
        </w:rPr>
        <w:t>业务小程序的优势</w:t>
      </w:r>
      <w:bookmarkEnd w:id="7"/>
    </w:p>
    <w:p>
      <w:pPr>
        <w:spacing w:before="120" w:after="120" w:line="288" w:lineRule="auto"/>
        <w:ind w:left="0"/>
        <w:jc w:val="left"/>
      </w:pPr>
      <w:r>
        <w:rPr>
          <w:rFonts w:eastAsia="等线" w:ascii="Arial" w:cs="Arial" w:hAnsi="Arial"/>
          <w:sz w:val="22"/>
        </w:rPr>
        <w:t>传统的</w:t>
      </w:r>
      <w:r>
        <w:rPr>
          <w:rFonts w:eastAsia="等线" w:ascii="Arial" w:cs="Arial" w:hAnsi="Arial"/>
          <w:sz w:val="22"/>
        </w:rPr>
        <w:t>飞书</w:t>
      </w:r>
      <w:r>
        <w:rPr>
          <w:rFonts w:eastAsia="等线" w:ascii="Arial" w:cs="Arial" w:hAnsi="Arial"/>
          <w:sz w:val="22"/>
        </w:rPr>
        <w:t>工作台</w:t>
      </w:r>
      <w:r>
        <w:rPr>
          <w:rFonts w:eastAsia="等线" w:ascii="Arial" w:cs="Arial" w:hAnsi="Arial"/>
          <w:sz w:val="22"/>
        </w:rPr>
        <w:t>小程序，需要代码定制开发，时间久、周期长，而且一线业务的情况变化多样，漫长的开发周期无法快速的满足一线员工灵活的业务需求。</w:t>
      </w:r>
      <w:r>
        <w:rPr>
          <w:rFonts w:eastAsia="等线" w:ascii="Arial" w:cs="Arial" w:hAnsi="Arial"/>
          <w:sz w:val="22"/>
        </w:rPr>
        <w:t>多维表</w:t>
      </w:r>
      <w:r>
        <w:rPr>
          <w:rFonts w:eastAsia="等线" w:ascii="Arial" w:cs="Arial" w:hAnsi="Arial"/>
          <w:sz w:val="22"/>
        </w:rPr>
        <w:t>业务小程序零代码，只需要一张多维表就可以快速生成，可以快速满足企业一线的业务需</w:t>
      </w:r>
    </w:p>
    <w:p>
      <w:pPr>
        <w:spacing w:before="120" w:after="120" w:line="288" w:lineRule="auto"/>
        <w:ind w:left="0"/>
        <w:jc w:val="left"/>
      </w:pP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多维表</w:t>
            </w:r>
            <w:r>
              <w:rPr>
                <w:rFonts w:eastAsia="等线" w:ascii="Arial" w:cs="Arial" w:hAnsi="Arial"/>
                <w:b w:val="true"/>
                <w:sz w:val="22"/>
              </w:rPr>
              <w:t>业务小程序的优势</w:t>
            </w:r>
          </w:p>
          <w:p>
            <w:pPr>
              <w:spacing w:before="120" w:after="120" w:line="288" w:lineRule="auto"/>
              <w:ind w:left="0"/>
              <w:jc w:val="center"/>
            </w:pPr>
            <w:r>
              <w:rPr>
                <w:rFonts w:eastAsia="等线" w:ascii="Arial" w:cs="Arial" w:hAnsi="Arial"/>
                <w:sz w:val="22"/>
                <w:shd w:fill="fbbfbc"/>
              </w:rPr>
              <w:t>零代码</w:t>
            </w:r>
            <w:r>
              <w:rPr>
                <w:rFonts w:eastAsia="等线" w:ascii="Arial" w:cs="Arial" w:hAnsi="Arial"/>
                <w:sz w:val="22"/>
              </w:rPr>
              <w:t xml:space="preserve">         </w:t>
            </w:r>
            <w:r>
              <w:rPr>
                <w:rFonts w:eastAsia="等线" w:ascii="Arial" w:cs="Arial" w:hAnsi="Arial"/>
                <w:sz w:val="22"/>
                <w:shd w:fill="fbbfbc"/>
              </w:rPr>
              <w:t>低成本</w:t>
            </w:r>
            <w:r>
              <w:rPr>
                <w:rFonts w:eastAsia="等线" w:ascii="Arial" w:cs="Arial" w:hAnsi="Arial"/>
                <w:sz w:val="22"/>
              </w:rPr>
              <w:t xml:space="preserve">         </w:t>
            </w:r>
            <w:r>
              <w:rPr>
                <w:rFonts w:eastAsia="等线" w:ascii="Arial" w:cs="Arial" w:hAnsi="Arial"/>
                <w:sz w:val="22"/>
                <w:shd w:fill="fbbfbc"/>
              </w:rPr>
              <w:t>快速响应业务需求</w:t>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735"/>
        <w:gridCol w:w="900"/>
        <w:gridCol w:w="6645"/>
      </w:tblGrid>
      <w:tr>
        <w:tc>
          <w:tcPr>
            <w:tcW w:w="7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角色</w:t>
            </w:r>
          </w:p>
        </w:tc>
        <w:tc>
          <w:tcPr>
            <w:tcW w:w="9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使用场景</w:t>
            </w:r>
          </w:p>
        </w:tc>
        <w:tc>
          <w:tcPr>
            <w:tcW w:w="66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他们为什么需要</w:t>
            </w:r>
            <w:r>
              <w:rPr>
                <w:rFonts w:eastAsia="等线" w:ascii="Arial" w:cs="Arial" w:hAnsi="Arial"/>
                <w:sz w:val="22"/>
              </w:rPr>
              <w:t>多维表</w:t>
            </w:r>
            <w:r>
              <w:rPr>
                <w:rFonts w:eastAsia="等线" w:ascii="Arial" w:cs="Arial" w:hAnsi="Arial"/>
                <w:sz w:val="22"/>
              </w:rPr>
              <w:t>业务小程序？</w:t>
            </w:r>
          </w:p>
        </w:tc>
      </w:tr>
      <w:tr>
        <w:tc>
          <w:tcPr>
            <w:tcW w:w="73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一线员工</w:t>
            </w:r>
          </w:p>
          <w:p>
            <w:pPr>
              <w:spacing w:before="120" w:after="120" w:line="288" w:lineRule="auto"/>
              <w:ind w:left="0"/>
              <w:jc w:val="left"/>
            </w:pPr>
          </w:p>
        </w:tc>
        <w:tc>
          <w:tcPr>
            <w:tcW w:w="9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主要在一线负责业务数据的填报</w:t>
            </w:r>
          </w:p>
        </w:tc>
        <w:tc>
          <w:tcPr>
            <w:tcW w:w="6645" w:type="dxa"/>
            <w:tcMar>
              <w:top w:type="dxa" w:w="60"/>
              <w:left w:type="dxa" w:w="120"/>
              <w:bottom w:type="dxa" w:w="30"/>
              <w:right w:type="dxa" w:w="120"/>
            </w:tcMar>
          </w:tcPr>
          <w:p>
            <w:pPr>
              <w:numPr>
                <w:numId w:val="1"/>
              </w:numPr>
              <w:spacing w:before="120" w:after="120" w:line="288" w:lineRule="auto"/>
              <w:ind w:left="0"/>
              <w:jc w:val="left"/>
            </w:pPr>
            <w:r>
              <w:rPr>
                <w:rFonts w:eastAsia="等线" w:ascii="Arial" w:cs="Arial" w:hAnsi="Arial"/>
                <w:sz w:val="22"/>
              </w:rPr>
              <w:t>移动端友好，就算没有电脑，</w:t>
            </w:r>
            <w:r>
              <w:rPr>
                <w:rFonts w:eastAsia="等线" w:ascii="Arial" w:cs="Arial" w:hAnsi="Arial"/>
                <w:sz w:val="22"/>
              </w:rPr>
              <w:t>飞书</w:t>
            </w:r>
            <w:r>
              <w:rPr>
                <w:rFonts w:eastAsia="等线" w:ascii="Arial" w:cs="Arial" w:hAnsi="Arial"/>
                <w:sz w:val="22"/>
              </w:rPr>
              <w:t>工作台</w:t>
            </w:r>
            <w:r>
              <w:rPr>
                <w:rFonts w:eastAsia="等线" w:ascii="Arial" w:cs="Arial" w:hAnsi="Arial"/>
                <w:sz w:val="22"/>
              </w:rPr>
              <w:t>打开移动端小程序，</w:t>
            </w:r>
            <w:r>
              <w:rPr>
                <w:rFonts w:eastAsia="等线" w:ascii="Arial" w:cs="Arial" w:hAnsi="Arial"/>
                <w:color w:val="de7802"/>
                <w:sz w:val="22"/>
              </w:rPr>
              <w:t>手机轻松完成数据填报</w:t>
            </w:r>
          </w:p>
          <w:p>
            <w:pPr>
              <w:numPr>
                <w:numId w:val="2"/>
              </w:numPr>
              <w:spacing w:before="120" w:after="120" w:line="288" w:lineRule="auto"/>
              <w:ind w:left="0"/>
              <w:jc w:val="left"/>
            </w:pPr>
            <w:r>
              <w:rPr>
                <w:rFonts w:eastAsia="等线" w:ascii="Arial" w:cs="Arial" w:hAnsi="Arial"/>
                <w:sz w:val="22"/>
              </w:rPr>
              <w:t>无需看一张复杂表格，只需关注每日待办、任务列表，</w:t>
            </w:r>
            <w:r>
              <w:rPr>
                <w:rFonts w:eastAsia="等线" w:ascii="Arial" w:cs="Arial" w:hAnsi="Arial"/>
                <w:color w:val="de7802"/>
                <w:sz w:val="22"/>
              </w:rPr>
              <w:t>操作更简单清晰</w:t>
            </w:r>
          </w:p>
        </w:tc>
      </w:tr>
      <w:tr>
        <w:tc>
          <w:tcPr>
            <w:tcW w:w="7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一线管理者/IT人员</w:t>
            </w:r>
          </w:p>
        </w:tc>
        <w:tc>
          <w:tcPr>
            <w:tcW w:w="9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需要提供配置业务小程序</w:t>
            </w:r>
          </w:p>
        </w:tc>
        <w:tc>
          <w:tcPr>
            <w:tcW w:w="6645" w:type="dxa"/>
            <w:tcMar>
              <w:top w:type="dxa" w:w="60"/>
              <w:left w:type="dxa" w:w="120"/>
              <w:bottom w:type="dxa" w:w="30"/>
              <w:right w:type="dxa" w:w="120"/>
            </w:tcMar>
          </w:tcPr>
          <w:p>
            <w:pPr>
              <w:numPr>
                <w:numId w:val="3"/>
              </w:numPr>
              <w:spacing w:before="120" w:after="120" w:line="288" w:lineRule="auto"/>
              <w:ind w:left="0"/>
              <w:jc w:val="left"/>
            </w:pPr>
            <w:r>
              <w:rPr>
                <w:rFonts w:eastAsia="等线" w:ascii="Arial" w:cs="Arial" w:hAnsi="Arial"/>
                <w:sz w:val="22"/>
              </w:rPr>
              <w:t>全程零代码，</w:t>
            </w:r>
            <w:r>
              <w:rPr>
                <w:rFonts w:eastAsia="等线" w:ascii="Arial" w:cs="Arial" w:hAnsi="Arial"/>
                <w:color w:val="de7802"/>
                <w:sz w:val="22"/>
              </w:rPr>
              <w:t>无需代码/IT知识就可以轻松配置</w:t>
            </w:r>
            <w:r>
              <w:rPr>
                <w:rFonts w:eastAsia="等线" w:ascii="Arial" w:cs="Arial" w:hAnsi="Arial"/>
                <w:sz w:val="22"/>
              </w:rPr>
              <w:t>，一张</w:t>
            </w:r>
            <w:r>
              <w:rPr>
                <w:rFonts w:eastAsia="等线" w:ascii="Arial" w:cs="Arial" w:hAnsi="Arial"/>
                <w:sz w:val="22"/>
              </w:rPr>
              <w:t>多维表</w:t>
            </w:r>
            <w:r>
              <w:rPr>
                <w:rFonts w:eastAsia="等线" w:ascii="Arial" w:cs="Arial" w:hAnsi="Arial"/>
                <w:sz w:val="22"/>
              </w:rPr>
              <w:t>就可以快速生成一个轻型业务小程序</w:t>
            </w:r>
          </w:p>
          <w:p>
            <w:pPr>
              <w:numPr>
                <w:numId w:val="4"/>
              </w:numPr>
              <w:spacing w:before="120" w:after="120" w:line="288" w:lineRule="auto"/>
              <w:ind w:left="0"/>
              <w:jc w:val="left"/>
            </w:pPr>
            <w:r>
              <w:rPr>
                <w:rFonts w:eastAsia="等线" w:ascii="Arial" w:cs="Arial" w:hAnsi="Arial"/>
                <w:color w:val="de7802"/>
                <w:sz w:val="22"/>
              </w:rPr>
              <w:t>可以灵活快速的响应一线业务需求</w:t>
            </w:r>
            <w:r>
              <w:rPr>
                <w:rFonts w:eastAsia="等线" w:ascii="Arial" w:cs="Arial" w:hAnsi="Arial"/>
                <w:sz w:val="22"/>
              </w:rPr>
              <w:t>，轻松定义自己需要的页面、样式</w:t>
            </w:r>
          </w:p>
        </w:tc>
      </w:tr>
      <w:tr>
        <w:tc>
          <w:tcPr>
            <w:tcW w:w="7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管理者</w:t>
            </w:r>
          </w:p>
        </w:tc>
        <w:tc>
          <w:tcPr>
            <w:tcW w:w="9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管理后端业务数据</w:t>
            </w:r>
          </w:p>
        </w:tc>
        <w:tc>
          <w:tcPr>
            <w:tcW w:w="6645" w:type="dxa"/>
            <w:tcMar>
              <w:top w:type="dxa" w:w="60"/>
              <w:left w:type="dxa" w:w="120"/>
              <w:bottom w:type="dxa" w:w="30"/>
              <w:right w:type="dxa" w:w="120"/>
            </w:tcMar>
          </w:tcPr>
          <w:p>
            <w:pPr>
              <w:numPr>
                <w:numId w:val="5"/>
              </w:numPr>
              <w:spacing w:before="120" w:after="120" w:line="288" w:lineRule="auto"/>
              <w:ind w:left="0"/>
              <w:jc w:val="left"/>
            </w:pPr>
            <w:r>
              <w:rPr>
                <w:rFonts w:eastAsia="等线" w:ascii="Arial" w:cs="Arial" w:hAnsi="Arial"/>
                <w:sz w:val="22"/>
              </w:rPr>
              <w:t>可以轻松的完成一线业务数据采集，数据自动归集到</w:t>
            </w:r>
            <w:r>
              <w:rPr>
                <w:rFonts w:eastAsia="等线" w:ascii="Arial" w:cs="Arial" w:hAnsi="Arial"/>
                <w:sz w:val="22"/>
              </w:rPr>
              <w:t>多维表</w:t>
            </w:r>
            <w:r>
              <w:rPr>
                <w:rFonts w:eastAsia="等线" w:ascii="Arial" w:cs="Arial" w:hAnsi="Arial"/>
                <w:sz w:val="22"/>
              </w:rPr>
              <w:t>，管理简单</w:t>
            </w:r>
          </w:p>
          <w:p>
            <w:pPr>
              <w:numPr>
                <w:numId w:val="6"/>
              </w:numPr>
              <w:spacing w:before="120" w:after="120" w:line="288" w:lineRule="auto"/>
              <w:ind w:left="0"/>
              <w:jc w:val="left"/>
            </w:pPr>
            <w:r>
              <w:rPr>
                <w:rFonts w:eastAsia="等线" w:ascii="Arial" w:cs="Arial" w:hAnsi="Arial"/>
                <w:sz w:val="22"/>
              </w:rPr>
              <w:t>可以轻松生成所需业务仪表盘，一线业务数据变更可以实时通知到群</w:t>
            </w:r>
          </w:p>
        </w:tc>
      </w:tr>
    </w:tbl>
    <w:p/>
    <w:tbl>
      <w:tblPr>
        <w:tblW w:w="0" w:type="auto"/>
        <w:tblInd w:w="0" w:type="dxa"/>
        <w:tblBorders>
          <w:top w:val="single" w:color="bacefd"/>
          <w:left w:val="single" w:color="bacefd"/>
          <w:bottom w:val="single" w:color="bacefd"/>
          <w:right w:val="single" w:color="bacefd"/>
          <w:insideH w:val="single" w:color="bacefd"/>
          <w:insideV w:val="single" w:color="bacefd"/>
        </w:tblBorders>
        <w:tblLayout w:type="fixed"/>
      </w:tblPr>
      <w:tblGrid>
        <w:gridCol w:w="8280"/>
      </w:tblGrid>
      <w:tr>
        <w:tc>
          <w:tcPr>
            <w:tcW w:w="8280" w:type="dxa"/>
            <w:shd w:color="auto" w:val="clear" w:fill="f0f4ff"/>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一句话总结：</w:t>
            </w:r>
          </w:p>
          <w:p>
            <w:pPr>
              <w:spacing w:before="120" w:after="120" w:line="288" w:lineRule="auto"/>
              <w:ind w:left="0"/>
              <w:jc w:val="left"/>
            </w:pPr>
            <w:r>
              <w:rPr>
                <w:rFonts w:eastAsia="等线" w:ascii="Arial" w:cs="Arial" w:hAnsi="Arial"/>
                <w:sz w:val="22"/>
                <w:shd w:fill="fbbfbc"/>
              </w:rPr>
              <w:t>多维表</w:t>
            </w:r>
            <w:r>
              <w:rPr>
                <w:rFonts w:eastAsia="等线" w:ascii="Arial" w:cs="Arial" w:hAnsi="Arial"/>
                <w:sz w:val="22"/>
                <w:shd w:fill="fbbfbc"/>
              </w:rPr>
              <w:t>小程序，灵活满足员工多端协同的业务需求，业务数据轻松掌控！成本更低，效率更高！</w:t>
            </w:r>
          </w:p>
        </w:tc>
      </w:tr>
    </w:tbl>
    <w:p>
      <w:pPr>
        <w:spacing w:before="120" w:after="120" w:line="288" w:lineRule="auto"/>
        <w:ind w:left="0"/>
        <w:jc w:val="left"/>
      </w:pPr>
    </w:p>
    <w:p>
      <w:pPr>
        <w:pStyle w:val="1"/>
        <w:spacing w:before="380" w:after="140" w:line="288" w:lineRule="auto"/>
        <w:ind w:left="0"/>
        <w:jc w:val="left"/>
        <w:outlineLvl w:val="0"/>
      </w:pPr>
      <w:bookmarkStart w:name="heading_8" w:id="8"/>
      <w:r>
        <w:rPr>
          <w:rFonts w:eastAsia="等线" w:ascii="Arial" w:cs="Arial" w:hAnsi="Arial"/>
          <w:b w:val="true"/>
          <w:sz w:val="36"/>
        </w:rPr>
        <w:t>三、</w:t>
      </w:r>
      <w:r>
        <w:rPr>
          <w:rFonts w:eastAsia="等线" w:ascii="Arial" w:cs="Arial" w:hAnsi="Arial"/>
          <w:b w:val="true"/>
          <w:sz w:val="36"/>
        </w:rPr>
        <w:t>多维表格</w:t>
      </w:r>
      <w:r>
        <w:rPr>
          <w:rFonts w:eastAsia="等线" w:ascii="Arial" w:cs="Arial" w:hAnsi="Arial"/>
          <w:b w:val="true"/>
          <w:sz w:val="36"/>
        </w:rPr>
        <w:t>- 业务小程序案例演示</w:t>
      </w:r>
      <w:bookmarkEnd w:id="8"/>
    </w:p>
    <w:p>
      <w:pPr>
        <w:spacing w:before="120" w:after="120" w:line="288" w:lineRule="auto"/>
        <w:ind w:left="0"/>
        <w:jc w:val="left"/>
      </w:pPr>
    </w:p>
    <w:tbl>
      <w:tblPr>
        <w:tblW w:w="0" w:type="auto"/>
        <w:tblInd w:w="0" w:type="dxa"/>
        <w:tblBorders>
          <w:top w:val="none" w:space="4"/>
          <w:left w:val="none" w:space="4"/>
          <w:bottom w:val="none" w:space="4"/>
          <w:right w:val="none" w:space="4"/>
          <w:insideH w:val="none" w:space="4"/>
          <w:insideV w:val="none" w:space="4"/>
        </w:tblBorders>
        <w:tblLayout w:type="fixed"/>
      </w:tblPr>
      <w:tblGrid>
        <w:gridCol w:w="2760"/>
        <w:gridCol w:w="2760"/>
        <w:gridCol w:w="2760"/>
      </w:tblGrid>
      <w:tr>
        <w:tc>
          <w:tcPr>
            <w:tcW w:w="276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进销存管理</w:t>
            </w:r>
          </w:p>
          <w:p>
            <w:pPr>
              <w:spacing w:before="120" w:after="120" w:line="288" w:lineRule="auto"/>
              <w:ind w:left="0"/>
              <w:jc w:val="left"/>
            </w:pPr>
            <w:r>
              <w:rPr>
                <w:rFonts w:eastAsia="等线" w:ascii="Arial" w:cs="Arial" w:hAnsi="Arial"/>
                <w:b w:val="true"/>
                <w:color w:val="646a73"/>
                <w:sz w:val="22"/>
              </w:rPr>
              <w:t>[进销存管理.mp4]</w:t>
            </w:r>
          </w:p>
        </w:tc>
        <w:tc>
          <w:tcPr>
            <w:tcW w:w="276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战略落地管理</w:t>
            </w:r>
          </w:p>
          <w:p>
            <w:pPr>
              <w:spacing w:before="120" w:after="120" w:line="288" w:lineRule="auto"/>
              <w:ind w:left="0"/>
              <w:jc w:val="left"/>
            </w:pPr>
            <w:r>
              <w:rPr>
                <w:rFonts w:eastAsia="等线" w:ascii="Arial" w:cs="Arial" w:hAnsi="Arial"/>
                <w:b w:val="true"/>
                <w:color w:val="646a73"/>
                <w:sz w:val="22"/>
              </w:rPr>
              <w:t>[战略落地管理.mp4]</w:t>
            </w:r>
          </w:p>
        </w:tc>
        <w:tc>
          <w:tcPr>
            <w:tcW w:w="276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客户关系管理</w:t>
            </w:r>
          </w:p>
          <w:p>
            <w:pPr>
              <w:spacing w:before="120" w:after="120" w:line="288" w:lineRule="auto"/>
              <w:ind w:left="0"/>
              <w:jc w:val="left"/>
            </w:pPr>
            <w:r>
              <w:rPr>
                <w:rFonts w:eastAsia="等线" w:ascii="Arial" w:cs="Arial" w:hAnsi="Arial"/>
                <w:b w:val="true"/>
                <w:color w:val="646a73"/>
                <w:sz w:val="22"/>
              </w:rPr>
              <w:t>[CRM小程序.mp4]</w:t>
            </w:r>
          </w:p>
          <w:p>
            <w:pPr>
              <w:spacing w:before="120" w:after="120" w:line="288" w:lineRule="auto"/>
              <w:ind w:left="0"/>
              <w:jc w:val="left"/>
            </w:pPr>
          </w:p>
        </w:tc>
      </w:tr>
    </w:tbl>
    <w:p/>
    <w:tbl>
      <w:tblPr>
        <w:tblW w:w="0" w:type="auto"/>
        <w:tblInd w:w="0" w:type="dxa"/>
        <w:tblBorders>
          <w:top w:val="none" w:space="4"/>
          <w:left w:val="none" w:space="4"/>
          <w:bottom w:val="none" w:space="4"/>
          <w:right w:val="none" w:space="4"/>
          <w:insideH w:val="none" w:space="4"/>
          <w:insideV w:val="none" w:space="4"/>
        </w:tblBorders>
        <w:tblLayout w:type="fixed"/>
      </w:tblPr>
      <w:tblGrid>
        <w:gridCol w:w="2716"/>
        <w:gridCol w:w="2803"/>
        <w:gridCol w:w="2760"/>
      </w:tblGrid>
      <w:tr>
        <w:tc>
          <w:tcPr>
            <w:tcW w:w="2716"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门店管理</w:t>
            </w:r>
          </w:p>
          <w:p>
            <w:pPr>
              <w:spacing w:before="120" w:after="120" w:line="288" w:lineRule="auto"/>
              <w:ind w:left="0"/>
              <w:jc w:val="left"/>
            </w:pPr>
            <w:r>
              <w:rPr>
                <w:rFonts w:eastAsia="等线" w:ascii="Arial" w:cs="Arial" w:hAnsi="Arial"/>
                <w:b w:val="true"/>
                <w:color w:val="646a73"/>
                <w:sz w:val="22"/>
              </w:rPr>
              <w:t>[连锁门店管理.mov]</w:t>
            </w:r>
          </w:p>
        </w:tc>
        <w:tc>
          <w:tcPr>
            <w:tcW w:w="2803"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开店管理</w:t>
            </w:r>
          </w:p>
          <w:p>
            <w:pPr>
              <w:spacing w:before="120" w:after="120" w:line="288" w:lineRule="auto"/>
              <w:ind w:left="0"/>
              <w:jc w:val="left"/>
            </w:pPr>
            <w:r>
              <w:rPr>
                <w:rFonts w:eastAsia="等线" w:ascii="Arial" w:cs="Arial" w:hAnsi="Arial"/>
                <w:b w:val="true"/>
                <w:color w:val="646a73"/>
                <w:sz w:val="22"/>
              </w:rPr>
              <w:t>[开店管理.mp4]</w:t>
            </w:r>
          </w:p>
        </w:tc>
        <w:tc>
          <w:tcPr>
            <w:tcW w:w="276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更多其他场景期待中...</w:t>
            </w:r>
          </w:p>
          <w:p>
            <w:pPr>
              <w:spacing w:before="120" w:after="120" w:line="288" w:lineRule="auto"/>
              <w:ind w:left="0"/>
              <w:jc w:val="left"/>
            </w:pPr>
          </w:p>
        </w:tc>
      </w:tr>
    </w:tbl>
    <w:p>
      <w:pPr>
        <w:spacing w:before="120" w:after="120" w:line="288" w:lineRule="auto"/>
        <w:ind w:left="0"/>
        <w:jc w:val="left"/>
      </w:pPr>
    </w:p>
    <w:p>
      <w:pPr>
        <w:spacing w:before="120" w:after="120" w:line="288" w:lineRule="auto"/>
        <w:ind w:left="0"/>
        <w:jc w:val="left"/>
      </w:pPr>
    </w:p>
    <w:p>
      <w:pPr>
        <w:pStyle w:val="1"/>
        <w:spacing w:before="380" w:after="140" w:line="288" w:lineRule="auto"/>
        <w:ind w:left="0"/>
        <w:jc w:val="left"/>
        <w:outlineLvl w:val="0"/>
      </w:pPr>
      <w:bookmarkStart w:name="heading_9" w:id="9"/>
      <w:r>
        <w:rPr>
          <w:rFonts w:eastAsia="等线" w:ascii="Arial" w:cs="Arial" w:hAnsi="Arial"/>
          <w:b w:val="true"/>
          <w:sz w:val="36"/>
        </w:rPr>
        <w:t>四、小程序客户案例</w:t>
      </w:r>
      <w:bookmarkEnd w:id="9"/>
    </w:p>
    <w:tbl>
      <w:tblPr>
        <w:tblW w:w="0" w:type="auto"/>
        <w:tblInd w:w="0" w:type="dxa"/>
        <w:tblBorders>
          <w:top w:val="none" w:space="4"/>
          <w:left w:val="none" w:space="4"/>
          <w:bottom w:val="none" w:space="4"/>
          <w:right w:val="none" w:space="4"/>
          <w:insideH w:val="none" w:space="4"/>
          <w:insideV w:val="none" w:space="4"/>
        </w:tblBorders>
        <w:tblLayout w:type="fixed"/>
      </w:tblPr>
      <w:tblGrid>
        <w:gridCol w:w="1655"/>
        <w:gridCol w:w="1252"/>
        <w:gridCol w:w="2285"/>
        <w:gridCol w:w="1006"/>
        <w:gridCol w:w="2080"/>
      </w:tblGrid>
      <w:tr>
        <w:tc>
          <w:tcPr>
            <w:tcW w:w="1655" w:type="dxa"/>
            <w:tcMar>
              <w:top w:type="dxa" w:w="60"/>
              <w:left w:type="dxa" w:w="120"/>
              <w:bottom w:type="dxa" w:w="30"/>
              <w:right w:type="dxa" w:w="120"/>
            </w:tcMar>
          </w:tcPr>
          <w:p>
            <w:pPr>
              <w:spacing w:before="120" w:after="120" w:line="288" w:lineRule="auto"/>
              <w:ind w:left="0"/>
              <w:jc w:val="center"/>
            </w:pPr>
            <w:r>
              <w:drawing>
                <wp:inline distT="0" distR="0" distB="0" distL="0">
                  <wp:extent cx="895350" cy="361950"/>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4"/>
                          <a:stretch>
                            <a:fillRect/>
                          </a:stretch>
                        </pic:blipFill>
                        <pic:spPr>
                          <a:xfrm>
                            <a:off x="0" y="0"/>
                            <a:ext cx="895350" cy="361950"/>
                          </a:xfrm>
                          <a:prstGeom prst="rect">
                            <a:avLst/>
                          </a:prstGeom>
                        </pic:spPr>
                      </pic:pic>
                    </a:graphicData>
                  </a:graphic>
                </wp:inline>
              </w:drawing>
            </w:r>
          </w:p>
        </w:tc>
        <w:tc>
          <w:tcPr>
            <w:tcW w:w="1252" w:type="dxa"/>
            <w:tcMar>
              <w:top w:type="dxa" w:w="60"/>
              <w:left w:type="dxa" w:w="120"/>
              <w:bottom w:type="dxa" w:w="30"/>
              <w:right w:type="dxa" w:w="120"/>
            </w:tcMar>
          </w:tcPr>
          <w:p>
            <w:pPr>
              <w:spacing w:before="120" w:after="120" w:line="288" w:lineRule="auto"/>
              <w:ind w:left="0"/>
              <w:jc w:val="center"/>
            </w:pPr>
            <w:r>
              <w:drawing>
                <wp:inline distT="0" distR="0" distB="0" distL="0">
                  <wp:extent cx="638175" cy="342900"/>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5"/>
                          <a:stretch>
                            <a:fillRect/>
                          </a:stretch>
                        </pic:blipFill>
                        <pic:spPr>
                          <a:xfrm>
                            <a:off x="0" y="0"/>
                            <a:ext cx="638175" cy="342900"/>
                          </a:xfrm>
                          <a:prstGeom prst="rect">
                            <a:avLst/>
                          </a:prstGeom>
                        </pic:spPr>
                      </pic:pic>
                    </a:graphicData>
                  </a:graphic>
                </wp:inline>
              </w:drawing>
            </w:r>
          </w:p>
        </w:tc>
        <w:tc>
          <w:tcPr>
            <w:tcW w:w="2285" w:type="dxa"/>
            <w:tcMar>
              <w:top w:type="dxa" w:w="60"/>
              <w:left w:type="dxa" w:w="120"/>
              <w:bottom w:type="dxa" w:w="30"/>
              <w:right w:type="dxa" w:w="120"/>
            </w:tcMar>
          </w:tcPr>
          <w:p>
            <w:pPr>
              <w:spacing w:before="120" w:after="120" w:line="288" w:lineRule="auto"/>
              <w:ind w:left="0"/>
              <w:jc w:val="center"/>
            </w:pPr>
            <w:r>
              <w:drawing>
                <wp:inline distT="0" distR="0" distB="0" distL="0">
                  <wp:extent cx="1295400" cy="381000"/>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6"/>
                          <a:stretch>
                            <a:fillRect/>
                          </a:stretch>
                        </pic:blipFill>
                        <pic:spPr>
                          <a:xfrm>
                            <a:off x="0" y="0"/>
                            <a:ext cx="1295400" cy="381000"/>
                          </a:xfrm>
                          <a:prstGeom prst="rect">
                            <a:avLst/>
                          </a:prstGeom>
                        </pic:spPr>
                      </pic:pic>
                    </a:graphicData>
                  </a:graphic>
                </wp:inline>
              </w:drawing>
            </w:r>
          </w:p>
        </w:tc>
        <w:tc>
          <w:tcPr>
            <w:tcW w:w="1006" w:type="dxa"/>
            <w:tcMar>
              <w:top w:type="dxa" w:w="60"/>
              <w:left w:type="dxa" w:w="120"/>
              <w:bottom w:type="dxa" w:w="30"/>
              <w:right w:type="dxa" w:w="120"/>
            </w:tcMar>
          </w:tcPr>
          <w:p>
            <w:pPr>
              <w:spacing w:before="120" w:after="120" w:line="288" w:lineRule="auto"/>
              <w:ind w:left="0"/>
              <w:jc w:val="center"/>
            </w:pPr>
            <w:r>
              <w:drawing>
                <wp:inline distT="0" distR="0" distB="0" distL="0">
                  <wp:extent cx="485775" cy="323850"/>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7"/>
                          <a:stretch>
                            <a:fillRect/>
                          </a:stretch>
                        </pic:blipFill>
                        <pic:spPr>
                          <a:xfrm>
                            <a:off x="0" y="0"/>
                            <a:ext cx="485775" cy="323850"/>
                          </a:xfrm>
                          <a:prstGeom prst="rect">
                            <a:avLst/>
                          </a:prstGeom>
                        </pic:spPr>
                      </pic:pic>
                    </a:graphicData>
                  </a:graphic>
                </wp:inline>
              </w:drawing>
            </w:r>
          </w:p>
        </w:tc>
        <w:tc>
          <w:tcPr>
            <w:tcW w:w="2080" w:type="dxa"/>
            <w:tcMar>
              <w:top w:type="dxa" w:w="60"/>
              <w:left w:type="dxa" w:w="120"/>
              <w:bottom w:type="dxa" w:w="30"/>
              <w:right w:type="dxa" w:w="120"/>
            </w:tcMar>
          </w:tcPr>
          <w:p>
            <w:pPr>
              <w:spacing w:before="120" w:after="120" w:line="288" w:lineRule="auto"/>
              <w:ind w:left="0"/>
              <w:jc w:val="center"/>
            </w:pPr>
            <w:r>
              <w:drawing>
                <wp:inline distT="0" distR="0" distB="0" distL="0">
                  <wp:extent cx="1162050" cy="381000"/>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8"/>
                          <a:stretch>
                            <a:fillRect/>
                          </a:stretch>
                        </pic:blipFill>
                        <pic:spPr>
                          <a:xfrm>
                            <a:off x="0" y="0"/>
                            <a:ext cx="1162050" cy="381000"/>
                          </a:xfrm>
                          <a:prstGeom prst="rect">
                            <a:avLst/>
                          </a:prstGeom>
                        </pic:spPr>
                      </pic:pic>
                    </a:graphicData>
                  </a:graphic>
                </wp:inline>
              </w:drawing>
            </w:r>
          </w:p>
        </w:tc>
      </w:tr>
    </w:tbl>
    <w:p/>
    <w:tbl>
      <w:tblPr>
        <w:tblW w:w="0" w:type="auto"/>
        <w:tblInd w:w="0" w:type="dxa"/>
        <w:tblBorders>
          <w:top w:val="none" w:space="4"/>
          <w:left w:val="none" w:space="4"/>
          <w:bottom w:val="none" w:space="4"/>
          <w:right w:val="none" w:space="4"/>
          <w:insideH w:val="none" w:space="4"/>
          <w:insideV w:val="none" w:space="4"/>
        </w:tblBorders>
        <w:tblLayout w:type="fixed"/>
      </w:tblPr>
      <w:tblGrid>
        <w:gridCol w:w="1634"/>
        <w:gridCol w:w="1538"/>
        <w:gridCol w:w="1835"/>
        <w:gridCol w:w="1606"/>
        <w:gridCol w:w="1663"/>
      </w:tblGrid>
      <w:tr>
        <w:tc>
          <w:tcPr>
            <w:tcW w:w="1634" w:type="dxa"/>
            <w:tcMar>
              <w:top w:type="dxa" w:w="60"/>
              <w:left w:type="dxa" w:w="120"/>
              <w:bottom w:type="dxa" w:w="30"/>
              <w:right w:type="dxa" w:w="120"/>
            </w:tcMar>
          </w:tcPr>
          <w:p>
            <w:pPr>
              <w:spacing w:before="120" w:after="120" w:line="288" w:lineRule="auto"/>
              <w:ind w:left="0"/>
              <w:jc w:val="center"/>
            </w:pPr>
            <w:r>
              <w:drawing>
                <wp:inline distT="0" distR="0" distB="0" distL="0">
                  <wp:extent cx="876300" cy="542925"/>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9"/>
                          <a:stretch>
                            <a:fillRect/>
                          </a:stretch>
                        </pic:blipFill>
                        <pic:spPr>
                          <a:xfrm>
                            <a:off x="0" y="0"/>
                            <a:ext cx="876300" cy="542925"/>
                          </a:xfrm>
                          <a:prstGeom prst="rect">
                            <a:avLst/>
                          </a:prstGeom>
                        </pic:spPr>
                      </pic:pic>
                    </a:graphicData>
                  </a:graphic>
                </wp:inline>
              </w:drawing>
            </w:r>
          </w:p>
        </w:tc>
        <w:tc>
          <w:tcPr>
            <w:tcW w:w="1538" w:type="dxa"/>
            <w:tcMar>
              <w:top w:type="dxa" w:w="60"/>
              <w:left w:type="dxa" w:w="120"/>
              <w:bottom w:type="dxa" w:w="30"/>
              <w:right w:type="dxa" w:w="120"/>
            </w:tcMar>
          </w:tcPr>
          <w:p>
            <w:pPr>
              <w:spacing w:before="120" w:after="120" w:line="288" w:lineRule="auto"/>
              <w:ind w:left="0"/>
              <w:jc w:val="center"/>
            </w:pPr>
            <w:r>
              <w:drawing>
                <wp:inline distT="0" distR="0" distB="0" distL="0">
                  <wp:extent cx="819150" cy="533400"/>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20"/>
                          <a:stretch>
                            <a:fillRect/>
                          </a:stretch>
                        </pic:blipFill>
                        <pic:spPr>
                          <a:xfrm>
                            <a:off x="0" y="0"/>
                            <a:ext cx="819150" cy="533400"/>
                          </a:xfrm>
                          <a:prstGeom prst="rect">
                            <a:avLst/>
                          </a:prstGeom>
                        </pic:spPr>
                      </pic:pic>
                    </a:graphicData>
                  </a:graphic>
                </wp:inline>
              </w:drawing>
            </w:r>
          </w:p>
        </w:tc>
        <w:tc>
          <w:tcPr>
            <w:tcW w:w="1835" w:type="dxa"/>
            <w:tcMar>
              <w:top w:type="dxa" w:w="60"/>
              <w:left w:type="dxa" w:w="120"/>
              <w:bottom w:type="dxa" w:w="30"/>
              <w:right w:type="dxa" w:w="120"/>
            </w:tcMar>
          </w:tcPr>
          <w:p>
            <w:pPr>
              <w:spacing w:before="120" w:after="120" w:line="288" w:lineRule="auto"/>
              <w:ind w:left="0"/>
              <w:jc w:val="center"/>
            </w:pPr>
            <w:r>
              <w:drawing>
                <wp:inline distT="0" distR="0" distB="0" distL="0">
                  <wp:extent cx="1009650" cy="533400"/>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1"/>
                          <a:stretch>
                            <a:fillRect/>
                          </a:stretch>
                        </pic:blipFill>
                        <pic:spPr>
                          <a:xfrm>
                            <a:off x="0" y="0"/>
                            <a:ext cx="1009650" cy="533400"/>
                          </a:xfrm>
                          <a:prstGeom prst="rect">
                            <a:avLst/>
                          </a:prstGeom>
                        </pic:spPr>
                      </pic:pic>
                    </a:graphicData>
                  </a:graphic>
                </wp:inline>
              </w:drawing>
            </w:r>
          </w:p>
        </w:tc>
        <w:tc>
          <w:tcPr>
            <w:tcW w:w="1606" w:type="dxa"/>
            <w:tcMar>
              <w:top w:type="dxa" w:w="60"/>
              <w:left w:type="dxa" w:w="120"/>
              <w:bottom w:type="dxa" w:w="30"/>
              <w:right w:type="dxa" w:w="120"/>
            </w:tcMar>
          </w:tcPr>
          <w:p>
            <w:pPr>
              <w:spacing w:before="120" w:after="120" w:line="288" w:lineRule="auto"/>
              <w:ind w:left="0"/>
              <w:jc w:val="center"/>
            </w:pPr>
            <w:r>
              <w:drawing>
                <wp:inline distT="0" distR="0" distB="0" distL="0">
                  <wp:extent cx="866775" cy="542925"/>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2"/>
                          <a:stretch>
                            <a:fillRect/>
                          </a:stretch>
                        </pic:blipFill>
                        <pic:spPr>
                          <a:xfrm>
                            <a:off x="0" y="0"/>
                            <a:ext cx="866775" cy="542925"/>
                          </a:xfrm>
                          <a:prstGeom prst="rect">
                            <a:avLst/>
                          </a:prstGeom>
                        </pic:spPr>
                      </pic:pic>
                    </a:graphicData>
                  </a:graphic>
                </wp:inline>
              </w:drawing>
            </w:r>
          </w:p>
        </w:tc>
        <w:tc>
          <w:tcPr>
            <w:tcW w:w="1663" w:type="dxa"/>
            <w:tcMar>
              <w:top w:type="dxa" w:w="60"/>
              <w:left w:type="dxa" w:w="120"/>
              <w:bottom w:type="dxa" w:w="30"/>
              <w:right w:type="dxa" w:w="120"/>
            </w:tcMar>
          </w:tcPr>
          <w:p>
            <w:pPr>
              <w:spacing w:before="120" w:after="120" w:line="288" w:lineRule="auto"/>
              <w:ind w:left="0"/>
              <w:jc w:val="center"/>
            </w:pPr>
            <w:r>
              <w:drawing>
                <wp:inline distT="0" distR="0" distB="0" distL="0">
                  <wp:extent cx="895350" cy="542925"/>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3"/>
                          <a:stretch>
                            <a:fillRect/>
                          </a:stretch>
                        </pic:blipFill>
                        <pic:spPr>
                          <a:xfrm>
                            <a:off x="0" y="0"/>
                            <a:ext cx="895350" cy="542925"/>
                          </a:xfrm>
                          <a:prstGeom prst="rect">
                            <a:avLst/>
                          </a:prstGeom>
                        </pic:spPr>
                      </pic:pic>
                    </a:graphicData>
                  </a:graphic>
                </wp:inline>
              </w:drawing>
            </w:r>
          </w:p>
        </w:tc>
      </w:tr>
    </w:tbl>
    <w:p/>
    <w:tbl>
      <w:tblPr>
        <w:tblW w:w="0" w:type="auto"/>
        <w:tblInd w:w="0" w:type="dxa"/>
        <w:tblBorders>
          <w:top w:val="none" w:space="4"/>
          <w:left w:val="none" w:space="4"/>
          <w:bottom w:val="none" w:space="4"/>
          <w:right w:val="none" w:space="4"/>
          <w:insideH w:val="none" w:space="4"/>
          <w:insideV w:val="none" w:space="4"/>
        </w:tblBorders>
        <w:tblLayout w:type="fixed"/>
      </w:tblPr>
      <w:tblGrid>
        <w:gridCol w:w="1656"/>
        <w:gridCol w:w="1656"/>
        <w:gridCol w:w="1656"/>
        <w:gridCol w:w="1656"/>
        <w:gridCol w:w="1656"/>
      </w:tblGrid>
      <w:tr>
        <w:tc>
          <w:tcPr>
            <w:tcW w:w="1656" w:type="dxa"/>
            <w:tcMar>
              <w:top w:type="dxa" w:w="60"/>
              <w:left w:type="dxa" w:w="120"/>
              <w:bottom w:type="dxa" w:w="30"/>
              <w:right w:type="dxa" w:w="120"/>
            </w:tcMar>
          </w:tcPr>
          <w:p>
            <w:pPr>
              <w:spacing w:before="120" w:after="120" w:line="288" w:lineRule="auto"/>
              <w:ind w:left="0"/>
              <w:jc w:val="center"/>
            </w:pPr>
            <w:r>
              <w:drawing>
                <wp:inline distT="0" distR="0" distB="0" distL="0">
                  <wp:extent cx="895350" cy="581025"/>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4"/>
                          <a:stretch>
                            <a:fillRect/>
                          </a:stretch>
                        </pic:blipFill>
                        <pic:spPr>
                          <a:xfrm>
                            <a:off x="0" y="0"/>
                            <a:ext cx="895350" cy="581025"/>
                          </a:xfrm>
                          <a:prstGeom prst="rect">
                            <a:avLst/>
                          </a:prstGeom>
                        </pic:spPr>
                      </pic:pic>
                    </a:graphicData>
                  </a:graphic>
                </wp:inline>
              </w:drawing>
            </w:r>
          </w:p>
        </w:tc>
        <w:tc>
          <w:tcPr>
            <w:tcW w:w="1656" w:type="dxa"/>
            <w:tcMar>
              <w:top w:type="dxa" w:w="60"/>
              <w:left w:type="dxa" w:w="120"/>
              <w:bottom w:type="dxa" w:w="30"/>
              <w:right w:type="dxa" w:w="120"/>
            </w:tcMar>
          </w:tcPr>
          <w:p>
            <w:pPr>
              <w:spacing w:before="120" w:after="120" w:line="288" w:lineRule="auto"/>
              <w:ind w:left="0"/>
              <w:jc w:val="center"/>
            </w:pPr>
            <w:r>
              <w:drawing>
                <wp:inline distT="0" distR="0" distB="0" distL="0">
                  <wp:extent cx="895350" cy="657225"/>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5"/>
                          <a:stretch>
                            <a:fillRect/>
                          </a:stretch>
                        </pic:blipFill>
                        <pic:spPr>
                          <a:xfrm>
                            <a:off x="0" y="0"/>
                            <a:ext cx="895350" cy="657225"/>
                          </a:xfrm>
                          <a:prstGeom prst="rect">
                            <a:avLst/>
                          </a:prstGeom>
                        </pic:spPr>
                      </pic:pic>
                    </a:graphicData>
                  </a:graphic>
                </wp:inline>
              </w:drawing>
            </w:r>
          </w:p>
        </w:tc>
        <w:tc>
          <w:tcPr>
            <w:tcW w:w="1656" w:type="dxa"/>
            <w:tcMar>
              <w:top w:type="dxa" w:w="60"/>
              <w:left w:type="dxa" w:w="120"/>
              <w:bottom w:type="dxa" w:w="30"/>
              <w:right w:type="dxa" w:w="120"/>
            </w:tcMar>
          </w:tcPr>
          <w:p>
            <w:pPr>
              <w:spacing w:before="120" w:after="120" w:line="288" w:lineRule="auto"/>
              <w:ind w:left="0"/>
              <w:jc w:val="center"/>
            </w:pPr>
            <w:r>
              <w:drawing>
                <wp:inline distT="0" distR="0" distB="0" distL="0">
                  <wp:extent cx="895350" cy="609600"/>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6"/>
                          <a:stretch>
                            <a:fillRect/>
                          </a:stretch>
                        </pic:blipFill>
                        <pic:spPr>
                          <a:xfrm>
                            <a:off x="0" y="0"/>
                            <a:ext cx="895350" cy="609600"/>
                          </a:xfrm>
                          <a:prstGeom prst="rect">
                            <a:avLst/>
                          </a:prstGeom>
                        </pic:spPr>
                      </pic:pic>
                    </a:graphicData>
                  </a:graphic>
                </wp:inline>
              </w:drawing>
            </w:r>
          </w:p>
        </w:tc>
        <w:tc>
          <w:tcPr>
            <w:tcW w:w="1656" w:type="dxa"/>
            <w:tcMar>
              <w:top w:type="dxa" w:w="60"/>
              <w:left w:type="dxa" w:w="120"/>
              <w:bottom w:type="dxa" w:w="30"/>
              <w:right w:type="dxa" w:w="120"/>
            </w:tcMar>
          </w:tcPr>
          <w:p>
            <w:pPr>
              <w:spacing w:before="120" w:after="120" w:line="288" w:lineRule="auto"/>
              <w:ind w:left="0"/>
              <w:jc w:val="center"/>
            </w:pPr>
            <w:r>
              <w:drawing>
                <wp:inline distT="0" distR="0" distB="0" distL="0">
                  <wp:extent cx="895350" cy="466725"/>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7"/>
                          <a:stretch>
                            <a:fillRect/>
                          </a:stretch>
                        </pic:blipFill>
                        <pic:spPr>
                          <a:xfrm>
                            <a:off x="0" y="0"/>
                            <a:ext cx="895350" cy="466725"/>
                          </a:xfrm>
                          <a:prstGeom prst="rect">
                            <a:avLst/>
                          </a:prstGeom>
                        </pic:spPr>
                      </pic:pic>
                    </a:graphicData>
                  </a:graphic>
                </wp:inline>
              </w:drawing>
            </w:r>
          </w:p>
        </w:tc>
        <w:tc>
          <w:tcPr>
            <w:tcW w:w="1656" w:type="dxa"/>
            <w:tcMar>
              <w:top w:type="dxa" w:w="60"/>
              <w:left w:type="dxa" w:w="120"/>
              <w:bottom w:type="dxa" w:w="30"/>
              <w:right w:type="dxa" w:w="120"/>
            </w:tcMar>
          </w:tcPr>
          <w:p>
            <w:pPr>
              <w:spacing w:before="120" w:after="120" w:line="288" w:lineRule="auto"/>
              <w:ind w:left="0"/>
              <w:jc w:val="center"/>
            </w:pPr>
            <w:r>
              <w:drawing>
                <wp:inline distT="0" distR="0" distB="0" distL="0">
                  <wp:extent cx="666750" cy="666750"/>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8"/>
                          <a:stretch>
                            <a:fillRect/>
                          </a:stretch>
                        </pic:blipFill>
                        <pic:spPr>
                          <a:xfrm>
                            <a:off x="0" y="0"/>
                            <a:ext cx="666750" cy="666750"/>
                          </a:xfrm>
                          <a:prstGeom prst="rect">
                            <a:avLst/>
                          </a:prstGeom>
                        </pic:spPr>
                      </pic:pic>
                    </a:graphicData>
                  </a:graphic>
                </wp:inline>
              </w:drawing>
            </w:r>
          </w:p>
        </w:tc>
      </w:tr>
    </w:tbl>
    <w:p/>
    <w:tbl>
      <w:tblPr>
        <w:tblW w:w="0" w:type="auto"/>
        <w:tblInd w:w="0" w:type="dxa"/>
        <w:tblBorders>
          <w:top w:val="none" w:space="4"/>
          <w:left w:val="none" w:space="4"/>
          <w:bottom w:val="none" w:space="4"/>
          <w:right w:val="none" w:space="4"/>
          <w:insideH w:val="none" w:space="4"/>
          <w:insideV w:val="none" w:space="4"/>
        </w:tblBorders>
        <w:tblLayout w:type="fixed"/>
      </w:tblPr>
      <w:tblGrid>
        <w:gridCol w:w="1665"/>
        <w:gridCol w:w="1634"/>
        <w:gridCol w:w="1158"/>
        <w:gridCol w:w="863"/>
        <w:gridCol w:w="2957"/>
      </w:tblGrid>
      <w:tr>
        <w:tc>
          <w:tcPr>
            <w:tcW w:w="1665" w:type="dxa"/>
            <w:tcMar>
              <w:top w:type="dxa" w:w="60"/>
              <w:left w:type="dxa" w:w="120"/>
              <w:bottom w:type="dxa" w:w="30"/>
              <w:right w:type="dxa" w:w="120"/>
            </w:tcMar>
          </w:tcPr>
          <w:p>
            <w:pPr>
              <w:spacing w:before="120" w:after="120" w:line="288" w:lineRule="auto"/>
              <w:ind w:left="0"/>
              <w:jc w:val="center"/>
            </w:pPr>
            <w:r>
              <w:drawing>
                <wp:inline distT="0" distR="0" distB="0" distL="0">
                  <wp:extent cx="904875" cy="457200"/>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9"/>
                          <a:stretch>
                            <a:fillRect/>
                          </a:stretch>
                        </pic:blipFill>
                        <pic:spPr>
                          <a:xfrm>
                            <a:off x="0" y="0"/>
                            <a:ext cx="904875" cy="457200"/>
                          </a:xfrm>
                          <a:prstGeom prst="rect">
                            <a:avLst/>
                          </a:prstGeom>
                        </pic:spPr>
                      </pic:pic>
                    </a:graphicData>
                  </a:graphic>
                </wp:inline>
              </w:drawing>
            </w:r>
          </w:p>
        </w:tc>
        <w:tc>
          <w:tcPr>
            <w:tcW w:w="1634" w:type="dxa"/>
            <w:tcMar>
              <w:top w:type="dxa" w:w="60"/>
              <w:left w:type="dxa" w:w="120"/>
              <w:bottom w:type="dxa" w:w="30"/>
              <w:right w:type="dxa" w:w="120"/>
            </w:tcMar>
          </w:tcPr>
          <w:p>
            <w:pPr>
              <w:spacing w:before="120" w:after="120" w:line="288" w:lineRule="auto"/>
              <w:ind w:left="0"/>
              <w:jc w:val="center"/>
            </w:pPr>
            <w:r>
              <w:drawing>
                <wp:inline distT="0" distR="0" distB="0" distL="0">
                  <wp:extent cx="876300" cy="447675"/>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30"/>
                          <a:stretch>
                            <a:fillRect/>
                          </a:stretch>
                        </pic:blipFill>
                        <pic:spPr>
                          <a:xfrm>
                            <a:off x="0" y="0"/>
                            <a:ext cx="876300" cy="447675"/>
                          </a:xfrm>
                          <a:prstGeom prst="rect">
                            <a:avLst/>
                          </a:prstGeom>
                        </pic:spPr>
                      </pic:pic>
                    </a:graphicData>
                  </a:graphic>
                </wp:inline>
              </w:drawing>
            </w:r>
          </w:p>
        </w:tc>
        <w:tc>
          <w:tcPr>
            <w:tcW w:w="1158" w:type="dxa"/>
            <w:tcMar>
              <w:top w:type="dxa" w:w="60"/>
              <w:left w:type="dxa" w:w="120"/>
              <w:bottom w:type="dxa" w:w="30"/>
              <w:right w:type="dxa" w:w="120"/>
            </w:tcMar>
          </w:tcPr>
          <w:p>
            <w:pPr>
              <w:spacing w:before="120" w:after="120" w:line="288" w:lineRule="auto"/>
              <w:ind w:left="0"/>
              <w:jc w:val="center"/>
            </w:pPr>
            <w:r>
              <w:drawing>
                <wp:inline distT="0" distR="0" distB="0" distL="0">
                  <wp:extent cx="581025" cy="428625"/>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31"/>
                          <a:stretch>
                            <a:fillRect/>
                          </a:stretch>
                        </pic:blipFill>
                        <pic:spPr>
                          <a:xfrm>
                            <a:off x="0" y="0"/>
                            <a:ext cx="581025" cy="428625"/>
                          </a:xfrm>
                          <a:prstGeom prst="rect">
                            <a:avLst/>
                          </a:prstGeom>
                        </pic:spPr>
                      </pic:pic>
                    </a:graphicData>
                  </a:graphic>
                </wp:inline>
              </w:drawing>
            </w:r>
          </w:p>
        </w:tc>
        <w:tc>
          <w:tcPr>
            <w:tcW w:w="863" w:type="dxa"/>
            <w:tcMar>
              <w:top w:type="dxa" w:w="60"/>
              <w:left w:type="dxa" w:w="120"/>
              <w:bottom w:type="dxa" w:w="30"/>
              <w:right w:type="dxa" w:w="120"/>
            </w:tcMar>
          </w:tcPr>
          <w:p>
            <w:pPr>
              <w:spacing w:before="120" w:after="120" w:line="288" w:lineRule="auto"/>
              <w:ind w:left="0"/>
              <w:jc w:val="center"/>
            </w:pPr>
            <w:r>
              <w:drawing>
                <wp:inline distT="0" distR="0" distB="0" distL="0">
                  <wp:extent cx="390525" cy="390525"/>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2"/>
                          <a:stretch>
                            <a:fillRect/>
                          </a:stretch>
                        </pic:blipFill>
                        <pic:spPr>
                          <a:xfrm>
                            <a:off x="0" y="0"/>
                            <a:ext cx="390525" cy="390525"/>
                          </a:xfrm>
                          <a:prstGeom prst="rect">
                            <a:avLst/>
                          </a:prstGeom>
                        </pic:spPr>
                      </pic:pic>
                    </a:graphicData>
                  </a:graphic>
                </wp:inline>
              </w:drawing>
            </w:r>
          </w:p>
        </w:tc>
        <w:tc>
          <w:tcPr>
            <w:tcW w:w="2957" w:type="dxa"/>
            <w:tcMar>
              <w:top w:type="dxa" w:w="60"/>
              <w:left w:type="dxa" w:w="120"/>
              <w:bottom w:type="dxa" w:w="30"/>
              <w:right w:type="dxa" w:w="120"/>
            </w:tcMar>
          </w:tcPr>
          <w:p>
            <w:pPr>
              <w:spacing w:before="120" w:after="120" w:line="288" w:lineRule="auto"/>
              <w:ind w:left="0"/>
              <w:jc w:val="center"/>
            </w:pPr>
            <w:r>
              <w:drawing>
                <wp:inline distT="0" distR="0" distB="0" distL="0">
                  <wp:extent cx="1724025" cy="485775"/>
                  <wp:docPr id="27"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3"/>
                          <a:stretch>
                            <a:fillRect/>
                          </a:stretch>
                        </pic:blipFill>
                        <pic:spPr>
                          <a:xfrm>
                            <a:off x="0" y="0"/>
                            <a:ext cx="1724025" cy="485775"/>
                          </a:xfrm>
                          <a:prstGeom prst="rect">
                            <a:avLst/>
                          </a:prstGeom>
                        </pic:spPr>
                      </pic:pic>
                    </a:graphicData>
                  </a:graphic>
                </wp:inline>
              </w:drawing>
            </w:r>
          </w:p>
        </w:tc>
      </w:tr>
    </w:tbl>
    <w:p>
      <w:pPr>
        <w:spacing w:before="120" w:after="120" w:line="288" w:lineRule="auto"/>
        <w:ind w:left="0"/>
        <w:jc w:val="left"/>
      </w:pPr>
      <w:hyperlink r:id="rId34">
        <w:r>
          <w:rPr>
            <w:rFonts w:eastAsia="等线" w:ascii="Arial" w:cs="Arial" w:hAnsi="Arial"/>
            <w:color w:val="3370ff"/>
            <w:sz w:val="22"/>
          </w:rPr>
          <w:t>沪光股份｜制造业无纸化管理-巡检最佳实践</w:t>
        </w:r>
      </w:hyperlink>
      <w:r>
        <w:rPr>
          <w:rFonts w:eastAsia="等线" w:ascii="Arial" w:cs="Arial" w:hAnsi="Arial"/>
          <w:sz w:val="22"/>
        </w:rPr>
        <w:t xml:space="preserve"> </w:t>
      </w:r>
    </w:p>
    <w:p>
      <w:pPr>
        <w:spacing w:before="120" w:after="120" w:line="288" w:lineRule="auto"/>
        <w:ind w:left="0"/>
        <w:jc w:val="left"/>
      </w:pPr>
      <w:hyperlink r:id="rId35">
        <w:r>
          <w:rPr>
            <w:rFonts w:eastAsia="等线" w:ascii="Arial" w:cs="Arial" w:hAnsi="Arial"/>
            <w:color w:val="3370ff"/>
            <w:sz w:val="22"/>
          </w:rPr>
          <w:t>梦之岛丨一线超市巡检提效最佳实践</w:t>
        </w:r>
      </w:hyperlink>
      <w:r>
        <w:rPr>
          <w:rFonts w:eastAsia="等线" w:ascii="Arial" w:cs="Arial" w:hAnsi="Arial"/>
          <w:sz w:val="22"/>
        </w:rPr>
        <w:t xml:space="preserve"> </w:t>
      </w:r>
    </w:p>
    <w:p>
      <w:pPr>
        <w:spacing w:before="120" w:after="120" w:line="288" w:lineRule="auto"/>
        <w:ind w:left="0"/>
        <w:jc w:val="left"/>
      </w:pPr>
      <w:hyperlink r:id="rId36">
        <w:r>
          <w:rPr>
            <w:rFonts w:eastAsia="等线" w:ascii="Arial" w:cs="Arial" w:hAnsi="Arial"/>
            <w:color w:val="3370ff"/>
            <w:sz w:val="22"/>
          </w:rPr>
          <w:t>【泡泡玛特】一个多维表格支撑300+门店巡检</w:t>
        </w:r>
      </w:hyperlink>
    </w:p>
    <w:p>
      <w:pPr>
        <w:spacing w:before="120" w:after="120" w:line="288" w:lineRule="auto"/>
        <w:ind w:left="0"/>
        <w:jc w:val="left"/>
      </w:pPr>
      <w:hyperlink r:id="rId37">
        <w:r>
          <w:rPr>
            <w:rFonts w:eastAsia="等线" w:ascii="Arial" w:cs="Arial" w:hAnsi="Arial"/>
            <w:color w:val="3370ff"/>
            <w:sz w:val="22"/>
          </w:rPr>
          <w:t>物业管理——飞书巡检助力物业巡检全流程管理</w:t>
        </w:r>
      </w:hyperlink>
      <w:r>
        <w:rPr>
          <w:rFonts w:eastAsia="等线" w:ascii="Arial" w:cs="Arial" w:hAnsi="Arial"/>
          <w:sz w:val="22"/>
        </w:rPr>
        <w:t xml:space="preserve"> </w:t>
      </w:r>
    </w:p>
    <w:p>
      <w:pPr>
        <w:spacing w:before="120" w:after="120" w:line="288" w:lineRule="auto"/>
        <w:ind w:left="0"/>
        <w:jc w:val="left"/>
      </w:pPr>
      <w:hyperlink r:id="rId38">
        <w:r>
          <w:rPr>
            <w:rFonts w:eastAsia="等线" w:ascii="Arial" w:cs="Arial" w:hAnsi="Arial"/>
            <w:color w:val="3370ff"/>
            <w:sz w:val="22"/>
          </w:rPr>
          <w:t>【最佳实践】一店一群打造一线门店“工作空间”</w:t>
        </w:r>
      </w:hyperlink>
    </w:p>
    <w:p>
      <w:pPr>
        <w:spacing w:before="120" w:after="120" w:line="288" w:lineRule="auto"/>
        <w:ind w:left="0"/>
        <w:jc w:val="left"/>
      </w:pPr>
      <w:hyperlink r:id="rId39">
        <w:r>
          <w:rPr>
            <w:rFonts w:eastAsia="等线" w:ascii="Arial" w:cs="Arial" w:hAnsi="Arial"/>
            <w:color w:val="3370ff"/>
            <w:sz w:val="22"/>
          </w:rPr>
          <w:t>贝泰妮：一张表巡检近 4000 家屈臣氏门店</w:t>
        </w:r>
      </w:hyperlink>
    </w:p>
    <w:p>
      <w:pPr>
        <w:spacing w:before="120" w:after="120" w:line="288" w:lineRule="auto"/>
        <w:ind w:left="0"/>
        <w:jc w:val="left"/>
      </w:pPr>
    </w:p>
    <w:p>
      <w:pPr>
        <w:pStyle w:val="1"/>
        <w:spacing w:before="380" w:after="140" w:line="288" w:lineRule="auto"/>
        <w:ind w:left="0"/>
        <w:jc w:val="left"/>
        <w:outlineLvl w:val="0"/>
      </w:pPr>
      <w:bookmarkStart w:name="heading_10" w:id="10"/>
      <w:r>
        <w:rPr>
          <w:rFonts w:eastAsia="等线" w:ascii="Arial" w:cs="Arial" w:hAnsi="Arial"/>
          <w:b w:val="true"/>
          <w:sz w:val="36"/>
        </w:rPr>
        <w:t>五、轻松三步打造专属业务小程序？</w:t>
      </w:r>
      <w:bookmarkEnd w:id="10"/>
    </w:p>
    <w:tbl>
      <w:tblPr>
        <w:tblW w:w="0" w:type="auto"/>
        <w:tblInd w:w="0" w:type="dxa"/>
        <w:tblBorders>
          <w:top w:val="none" w:space="4"/>
          <w:left w:val="none" w:space="4"/>
          <w:bottom w:val="none" w:space="4"/>
          <w:right w:val="none" w:space="4"/>
          <w:insideH w:val="none" w:space="4"/>
          <w:insideV w:val="none" w:space="4"/>
        </w:tblBorders>
        <w:tblLayout w:type="fixed"/>
      </w:tblPr>
      <w:tblGrid>
        <w:gridCol w:w="2760"/>
        <w:gridCol w:w="2760"/>
        <w:gridCol w:w="2760"/>
      </w:tblGrid>
      <w:tr>
        <w:tc>
          <w:tcPr>
            <w:tcW w:w="276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第1步</w:t>
            </w:r>
          </w:p>
          <w:p>
            <w:pPr>
              <w:spacing w:before="120" w:after="120" w:line="288" w:lineRule="auto"/>
              <w:ind w:left="0"/>
              <w:jc w:val="left"/>
            </w:pPr>
            <w:r>
              <w:rPr>
                <w:rFonts w:eastAsia="等线" w:ascii="Arial" w:cs="Arial" w:hAnsi="Arial"/>
                <w:sz w:val="22"/>
              </w:rPr>
              <w:t>在业务</w:t>
            </w:r>
            <w:r>
              <w:rPr>
                <w:rFonts w:eastAsia="等线" w:ascii="Arial" w:cs="Arial" w:hAnsi="Arial"/>
                <w:sz w:val="22"/>
              </w:rPr>
              <w:t>多维表</w:t>
            </w:r>
            <w:r>
              <w:rPr>
                <w:rFonts w:eastAsia="等线" w:ascii="Arial" w:cs="Arial" w:hAnsi="Arial"/>
                <w:sz w:val="22"/>
              </w:rPr>
              <w:t>中创建2个配置表并填写所需卡片标题、描述等。</w:t>
            </w:r>
          </w:p>
          <w:p>
            <w:pPr>
              <w:spacing w:before="120" w:after="120" w:line="288" w:lineRule="auto"/>
              <w:ind w:left="0"/>
              <w:jc w:val="center"/>
            </w:pPr>
            <w:r>
              <w:drawing>
                <wp:inline distT="0" distR="0" distB="0" distL="0">
                  <wp:extent cx="1600200" cy="190500"/>
                  <wp:docPr id="28"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40"/>
                          <a:stretch>
                            <a:fillRect/>
                          </a:stretch>
                        </pic:blipFill>
                        <pic:spPr>
                          <a:xfrm>
                            <a:off x="0" y="0"/>
                            <a:ext cx="1600200" cy="190500"/>
                          </a:xfrm>
                          <a:prstGeom prst="rect">
                            <a:avLst/>
                          </a:prstGeom>
                        </pic:spPr>
                      </pic:pic>
                    </a:graphicData>
                  </a:graphic>
                </wp:inline>
              </w:drawing>
            </w:r>
          </w:p>
        </w:tc>
        <w:tc>
          <w:tcPr>
            <w:tcW w:w="276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第2步</w:t>
            </w:r>
          </w:p>
          <w:p>
            <w:pPr>
              <w:spacing w:before="120" w:after="120" w:line="288" w:lineRule="auto"/>
              <w:ind w:left="0"/>
              <w:jc w:val="left"/>
            </w:pPr>
            <w:r>
              <w:rPr>
                <w:rFonts w:eastAsia="等线" w:ascii="Arial" w:cs="Arial" w:hAnsi="Arial"/>
                <w:sz w:val="22"/>
              </w:rPr>
              <w:t>把创建好的2个</w:t>
            </w:r>
            <w:r>
              <w:rPr>
                <w:rFonts w:eastAsia="等线" w:ascii="Arial" w:cs="Arial" w:hAnsi="Arial"/>
                <w:sz w:val="22"/>
              </w:rPr>
              <w:t>多维表</w:t>
            </w:r>
            <w:r>
              <w:rPr>
                <w:rFonts w:eastAsia="等线" w:ascii="Arial" w:cs="Arial" w:hAnsi="Arial"/>
                <w:sz w:val="22"/>
              </w:rPr>
              <w:t>的配置表的文件链接、应用图标填写到应用文件底表</w:t>
            </w:r>
          </w:p>
          <w:p>
            <w:pPr>
              <w:spacing w:before="120" w:after="120" w:line="288" w:lineRule="auto"/>
              <w:ind w:left="0"/>
              <w:jc w:val="center"/>
            </w:pPr>
            <w:r>
              <w:drawing>
                <wp:inline distT="0" distR="0" distB="0" distL="0">
                  <wp:extent cx="1600200" cy="228600"/>
                  <wp:docPr id="29"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41"/>
                          <a:stretch>
                            <a:fillRect/>
                          </a:stretch>
                        </pic:blipFill>
                        <pic:spPr>
                          <a:xfrm>
                            <a:off x="0" y="0"/>
                            <a:ext cx="1600200" cy="228600"/>
                          </a:xfrm>
                          <a:prstGeom prst="rect">
                            <a:avLst/>
                          </a:prstGeom>
                        </pic:spPr>
                      </pic:pic>
                    </a:graphicData>
                  </a:graphic>
                </wp:inline>
              </w:drawing>
            </w:r>
          </w:p>
        </w:tc>
        <w:tc>
          <w:tcPr>
            <w:tcW w:w="276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第3步</w:t>
            </w:r>
          </w:p>
          <w:p>
            <w:pPr>
              <w:spacing w:before="120" w:after="120" w:line="288" w:lineRule="auto"/>
              <w:ind w:left="0"/>
              <w:jc w:val="left"/>
            </w:pPr>
            <w:r>
              <w:rPr>
                <w:rFonts w:eastAsia="等线" w:ascii="Arial" w:cs="Arial" w:hAnsi="Arial"/>
                <w:sz w:val="22"/>
              </w:rPr>
              <w:t>然后就可以把对应的</w:t>
            </w:r>
            <w:r>
              <w:rPr>
                <w:rFonts w:eastAsia="等线" w:ascii="Arial" w:cs="Arial" w:hAnsi="Arial"/>
                <w:sz w:val="22"/>
              </w:rPr>
              <w:t>多维表</w:t>
            </w:r>
            <w:r>
              <w:rPr>
                <w:rFonts w:eastAsia="等线" w:ascii="Arial" w:cs="Arial" w:hAnsi="Arial"/>
                <w:sz w:val="22"/>
              </w:rPr>
              <w:t>自动转为</w:t>
            </w:r>
            <w:r>
              <w:rPr>
                <w:rFonts w:eastAsia="等线" w:ascii="Arial" w:cs="Arial" w:hAnsi="Arial"/>
                <w:sz w:val="22"/>
              </w:rPr>
              <w:t>飞书</w:t>
            </w:r>
            <w:r>
              <w:rPr>
                <w:rFonts w:eastAsia="等线" w:ascii="Arial" w:cs="Arial" w:hAnsi="Arial"/>
                <w:sz w:val="22"/>
              </w:rPr>
              <w:t>工作台</w:t>
            </w:r>
            <w:r>
              <w:rPr>
                <w:rFonts w:eastAsia="等线" w:ascii="Arial" w:cs="Arial" w:hAnsi="Arial"/>
                <w:sz w:val="22"/>
              </w:rPr>
              <w:t>小程序</w:t>
            </w:r>
          </w:p>
          <w:p>
            <w:pPr>
              <w:spacing w:before="120" w:after="120" w:line="288" w:lineRule="auto"/>
              <w:ind w:left="0"/>
              <w:jc w:val="center"/>
            </w:pPr>
            <w:r>
              <w:drawing>
                <wp:inline distT="0" distR="0" distB="0" distL="0">
                  <wp:extent cx="1600200" cy="314325"/>
                  <wp:docPr id="30"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42"/>
                          <a:stretch>
                            <a:fillRect/>
                          </a:stretch>
                        </pic:blipFill>
                        <pic:spPr>
                          <a:xfrm>
                            <a:off x="0" y="0"/>
                            <a:ext cx="1600200" cy="314325"/>
                          </a:xfrm>
                          <a:prstGeom prst="rect">
                            <a:avLst/>
                          </a:prstGeom>
                        </pic:spPr>
                      </pic:pic>
                    </a:graphicData>
                  </a:graphic>
                </wp:inline>
              </w:drawing>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该功能仅限商业旗舰版+企业专业版+企业旗舰版使用，如有任何问题可直接联系</w:t>
      </w:r>
      <w:r>
        <w:rPr>
          <w:rFonts w:eastAsia="等线" w:ascii="Arial" w:cs="Arial" w:hAnsi="Arial"/>
          <w:color w:val="3370ff"/>
          <w:sz w:val="22"/>
        </w:rPr>
        <w:t>@黄超</w:t>
      </w:r>
    </w:p>
    <w:p>
      <w:pPr>
        <w:spacing w:before="120" w:after="120" w:line="288" w:lineRule="auto"/>
        <w:ind w:left="0"/>
        <w:jc w:val="left"/>
      </w:pPr>
    </w:p>
    <w:sectPr>
      <w:footerReference w:type="default" r:id="rId3"/>
      <w:headerReference w:type="default" r:id="rId43"/>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xmlns:v="urn:schemas-microsoft-com:vml" xmlns:o="urn:schemas-microsoft-com:office:office" xmlns:w10="urn:schemas-microsoft-com:office:word" xmlns:r="http://schemas.openxmlformats.org/officeDocument/2006/relationships">
  <w:p w:rsidP="" w:rsidRDefault="">
    <w:pPr>
      <w:pStyle w:val="Header"/>
    </w:pPr>
    <w:r>
      <w:rPr>
        <w:noProof/>
      </w:rPr>
      <w:pict>
        <v:shapetype id="_x0000_t75" coordsize="21600,21600" o:spt="75.0" path="m@4@5l@4@11@9@11@9@5xe" stroked="f" filled="f" o:preferrelative="t">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WordPictureWatermark1" o:spid="_x0000_s1025" type="#_x0000_t75" o:allowincell="f" style="position:absolute;left:0;text-align:left;margin-left:0;margin-top:0;width:414pt;height:697.5pt;z-index:-251645952;mso-wrap-edited:f;mso-width-percent:0;mso-height-percent:0;mso-position-horizontal:center;mso-position-horizontal-relative:margin;mso-position-vertical:center;mso-position-vertical-relative:margin;mso-width-percent:0;mso-height-percent:0">
          <w10:wrap anchorx="margin" anchory="margin"/>
          <v:imagedata r:id="rId1" o:title="image899"/>
        </v:shape>
      </w:pict>
    </w:r>
  </w:p>
</w:hdr>
</file>

<file path=word/numbering.xml><?xml version="1.0" encoding="utf-8"?>
<w:numbering xmlns:w="http://schemas.openxmlformats.org/wordprocessingml/2006/main">
  <w:abstractNum w:abstractNumId="552177">
    <w:lvl>
      <w:numFmt w:val="bullet"/>
      <w:suff w:val="tab"/>
      <w:lvlText w:val="•"/>
      <w:rPr>
        <w:color w:val="3370ff"/>
      </w:rPr>
    </w:lvl>
  </w:abstractNum>
  <w:abstractNum w:abstractNumId="552178">
    <w:lvl>
      <w:numFmt w:val="bullet"/>
      <w:suff w:val="tab"/>
      <w:lvlText w:val="•"/>
      <w:rPr>
        <w:color w:val="3370ff"/>
      </w:rPr>
    </w:lvl>
  </w:abstractNum>
  <w:abstractNum w:abstractNumId="552179">
    <w:lvl>
      <w:numFmt w:val="bullet"/>
      <w:suff w:val="tab"/>
      <w:lvlText w:val="•"/>
      <w:rPr>
        <w:color w:val="3370ff"/>
      </w:rPr>
    </w:lvl>
  </w:abstractNum>
  <w:abstractNum w:abstractNumId="552180">
    <w:lvl>
      <w:numFmt w:val="bullet"/>
      <w:suff w:val="tab"/>
      <w:lvlText w:val="•"/>
      <w:rPr>
        <w:color w:val="3370ff"/>
      </w:rPr>
    </w:lvl>
  </w:abstractNum>
  <w:abstractNum w:abstractNumId="552181">
    <w:lvl>
      <w:numFmt w:val="bullet"/>
      <w:suff w:val="tab"/>
      <w:lvlText w:val="•"/>
      <w:rPr>
        <w:color w:val="3370ff"/>
      </w:rPr>
    </w:lvl>
  </w:abstractNum>
  <w:abstractNum w:abstractNumId="552182">
    <w:lvl>
      <w:numFmt w:val="bullet"/>
      <w:suff w:val="tab"/>
      <w:lvlText w:val="•"/>
      <w:rPr>
        <w:color w:val="3370ff"/>
      </w:rPr>
    </w:lvl>
  </w:abstractNum>
  <w:num w:numId="1">
    <w:abstractNumId w:val="552177"/>
  </w:num>
  <w:num w:numId="2">
    <w:abstractNumId w:val="552178"/>
  </w:num>
  <w:num w:numId="3">
    <w:abstractNumId w:val="552179"/>
  </w:num>
  <w:num w:numId="4">
    <w:abstractNumId w:val="552180"/>
  </w:num>
  <w:num w:numId="5">
    <w:abstractNumId w:val="552181"/>
  </w:num>
  <w:num w:numId="6">
    <w:abstractNumId w:val="552182"/>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6.jpeg" Type="http://schemas.openxmlformats.org/officeDocument/2006/relationships/image"/><Relationship Id="rId11" Target="media/image7.jpeg" Type="http://schemas.openxmlformats.org/officeDocument/2006/relationships/image"/><Relationship Id="rId12" Target="media/image8.jpeg" Type="http://schemas.openxmlformats.org/officeDocument/2006/relationships/image"/><Relationship Id="rId13" Target="numbering.xml" Type="http://schemas.openxmlformats.org/officeDocument/2006/relationships/numbering"/><Relationship Id="rId14" Target="media/image9.png" Type="http://schemas.openxmlformats.org/officeDocument/2006/relationships/image"/><Relationship Id="rId15" Target="media/image10.png" Type="http://schemas.openxmlformats.org/officeDocument/2006/relationships/image"/><Relationship Id="rId16" Target="media/image11.png" Type="http://schemas.openxmlformats.org/officeDocument/2006/relationships/image"/><Relationship Id="rId17" Target="media/image12.png" Type="http://schemas.openxmlformats.org/officeDocument/2006/relationships/image"/><Relationship Id="rId18" Target="media/image13.png" Type="http://schemas.openxmlformats.org/officeDocument/2006/relationships/image"/><Relationship Id="rId19" Target="media/image14.png" Type="http://schemas.openxmlformats.org/officeDocument/2006/relationships/image"/><Relationship Id="rId2" Target="styles.xml" Type="http://schemas.openxmlformats.org/officeDocument/2006/relationships/styles"/><Relationship Id="rId20" Target="media/image15.png" Type="http://schemas.openxmlformats.org/officeDocument/2006/relationships/image"/><Relationship Id="rId21" Target="media/image16.png" Type="http://schemas.openxmlformats.org/officeDocument/2006/relationships/image"/><Relationship Id="rId22" Target="media/image17.png" Type="http://schemas.openxmlformats.org/officeDocument/2006/relationships/image"/><Relationship Id="rId23" Target="media/image18.png" Type="http://schemas.openxmlformats.org/officeDocument/2006/relationships/image"/><Relationship Id="rId24" Target="media/image19.png" Type="http://schemas.openxmlformats.org/officeDocument/2006/relationships/image"/><Relationship Id="rId25" Target="media/image20.png" Type="http://schemas.openxmlformats.org/officeDocument/2006/relationships/image"/><Relationship Id="rId26" Target="media/image21.png" Type="http://schemas.openxmlformats.org/officeDocument/2006/relationships/image"/><Relationship Id="rId27" Target="media/image22.png" Type="http://schemas.openxmlformats.org/officeDocument/2006/relationships/image"/><Relationship Id="rId28" Target="media/image23.png" Type="http://schemas.openxmlformats.org/officeDocument/2006/relationships/image"/><Relationship Id="rId29" Target="media/image24.png" Type="http://schemas.openxmlformats.org/officeDocument/2006/relationships/image"/><Relationship Id="rId3" Target="footer1.xml" Type="http://schemas.openxmlformats.org/officeDocument/2006/relationships/footer"/><Relationship Id="rId30" Target="media/image25.png" Type="http://schemas.openxmlformats.org/officeDocument/2006/relationships/image"/><Relationship Id="rId31" Target="media/image26.png" Type="http://schemas.openxmlformats.org/officeDocument/2006/relationships/image"/><Relationship Id="rId32" Target="media/image27.png" Type="http://schemas.openxmlformats.org/officeDocument/2006/relationships/image"/><Relationship Id="rId33" Target="media/image28.png" Type="http://schemas.openxmlformats.org/officeDocument/2006/relationships/image"/><Relationship Id="rId34" Target="https://bytedance.feishu.cn/docx/HUccdvTcKo39HwxO4tMcWZdznHb" TargetMode="External" Type="http://schemas.openxmlformats.org/officeDocument/2006/relationships/hyperlink"/><Relationship Id="rId35" Target="https://bytedance.feishu.cn/docx/WZjtd79SxoqMdBxuI1AcFMQUn2b" TargetMode="External" Type="http://schemas.openxmlformats.org/officeDocument/2006/relationships/hyperlink"/><Relationship Id="rId36" Target="https://future-organization.feishu.cn/wiki/ZNpTwYLajimHAmkBOykcFARsnHG" TargetMode="External" Type="http://schemas.openxmlformats.org/officeDocument/2006/relationships/hyperlink"/><Relationship Id="rId37" Target="https://bytedance.feishu.cn/docx/XOntdLYbWo2hEgx4p5YcwhN3n8d" TargetMode="External" Type="http://schemas.openxmlformats.org/officeDocument/2006/relationships/hyperlink"/><Relationship Id="rId38" Target="https://bytedance.feishu.cn/docx/SX1NdjDYOoJyF3x0FrycJOQznDP" TargetMode="External" Type="http://schemas.openxmlformats.org/officeDocument/2006/relationships/hyperlink"/><Relationship Id="rId39" Target="https://www.feishu.cn/practice_template/92996" TargetMode="External" Type="http://schemas.openxmlformats.org/officeDocument/2006/relationships/hyperlink"/><Relationship Id="rId4" Target="media/image1.jpeg" Type="http://schemas.openxmlformats.org/officeDocument/2006/relationships/image"/><Relationship Id="rId40" Target="media/image29.png" Type="http://schemas.openxmlformats.org/officeDocument/2006/relationships/image"/><Relationship Id="rId41" Target="media/image30.png" Type="http://schemas.openxmlformats.org/officeDocument/2006/relationships/image"/><Relationship Id="rId42" Target="media/image31.png" Type="http://schemas.openxmlformats.org/officeDocument/2006/relationships/image"/><Relationship Id="rId43" Target="header1.xml" Type="http://schemas.openxmlformats.org/officeDocument/2006/relationships/header"/><Relationship Id="rId5" Target="https://bytedance.feishu.cn/share/base/form/shrcnthpPswEHbOqBjuzRSlxTPh?prefill_lyqd=mbzx&amp;hide_lyqd=1" TargetMode="External" Type="http://schemas.openxmlformats.org/officeDocument/2006/relationships/hyperlink"/><Relationship Id="rId6" Target="media/image2.png" Type="http://schemas.openxmlformats.org/officeDocument/2006/relationships/image"/><Relationship Id="rId7" Target="media/image3.png" Type="http://schemas.openxmlformats.org/officeDocument/2006/relationships/image"/><Relationship Id="rId8" Target="media/image4.png" Type="http://schemas.openxmlformats.org/officeDocument/2006/relationships/image"/><Relationship Id="rId9" Target="media/image5.jpeg" Type="http://schemas.openxmlformats.org/officeDocument/2006/relationships/image"/></Relationships>
</file>

<file path=word/_rels/header1.xml.rels><?xml version="1.0" encoding="UTF-8" standalone="yes"?><Relationships xmlns="http://schemas.openxmlformats.org/package/2006/relationships"><Relationship Id="rId1" Target="media/image32.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2025-12-31T08:51:30Z</dcterms:created>
  <dc:creator>Apache POI</dc:creator>
</cp:coreProperties>
</file>